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6E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4759C2">
        <w:rPr>
          <w:rFonts w:ascii="Times New Roman" w:hAnsi="Times New Roman" w:cs="Times New Roman"/>
          <w:b/>
        </w:rPr>
        <w:t>6</w:t>
      </w:r>
      <w:r w:rsidR="0060594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от </w:t>
      </w:r>
      <w:r w:rsidR="00AD6C61">
        <w:rPr>
          <w:rFonts w:ascii="Times New Roman" w:hAnsi="Times New Roman" w:cs="Times New Roman"/>
          <w:b/>
        </w:rPr>
        <w:t>0</w:t>
      </w:r>
      <w:r w:rsidR="0060594D">
        <w:rPr>
          <w:rFonts w:ascii="Times New Roman" w:hAnsi="Times New Roman" w:cs="Times New Roman"/>
          <w:b/>
        </w:rPr>
        <w:t>9</w:t>
      </w:r>
      <w:r w:rsidR="00AD6C61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</w:rPr>
        <w:t>.2018 г.</w:t>
      </w:r>
    </w:p>
    <w:p w:rsidR="00717C27" w:rsidRDefault="00E329D6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D1514">
      <w:pPr>
        <w:pStyle w:val="a3"/>
        <w:tabs>
          <w:tab w:val="left" w:pos="284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DD1514">
      <w:pPr>
        <w:pStyle w:val="a3"/>
        <w:tabs>
          <w:tab w:val="left" w:pos="284"/>
        </w:tabs>
        <w:ind w:left="142" w:right="-2" w:firstLine="425"/>
        <w:jc w:val="both"/>
        <w:rPr>
          <w:b w:val="0"/>
          <w:sz w:val="22"/>
          <w:szCs w:val="22"/>
        </w:rPr>
      </w:pPr>
    </w:p>
    <w:p w:rsidR="00F6698A" w:rsidRPr="00AD6C61" w:rsidRDefault="00AB640C" w:rsidP="00252E97">
      <w:pPr>
        <w:tabs>
          <w:tab w:val="left" w:pos="284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F6698A" w:rsidRPr="00AD6C6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первому </w:t>
      </w:r>
      <w:r w:rsidR="00F6698A" w:rsidRPr="00AD6C61">
        <w:rPr>
          <w:rFonts w:ascii="Times New Roman" w:hAnsi="Times New Roman" w:cs="Times New Roman"/>
          <w:b/>
        </w:rPr>
        <w:t xml:space="preserve">вопросу </w:t>
      </w:r>
      <w:r w:rsidR="00F6698A" w:rsidRPr="00252E97">
        <w:rPr>
          <w:rFonts w:ascii="Times New Roman" w:hAnsi="Times New Roman" w:cs="Times New Roman"/>
        </w:rPr>
        <w:t>«</w:t>
      </w:r>
      <w:r w:rsidR="0060594D" w:rsidRPr="00252E97">
        <w:rPr>
          <w:rFonts w:ascii="Times New Roman" w:eastAsia="Times New Roman" w:hAnsi="Times New Roman" w:cs="Times New Roman"/>
        </w:rPr>
        <w:t>Внесение изменений в реестр членов Ассоциации «Профессиональный альянс проектировщиков</w:t>
      </w:r>
      <w:r w:rsidR="00AD6C61" w:rsidRPr="00252E97">
        <w:rPr>
          <w:rFonts w:ascii="Times New Roman" w:eastAsia="Times New Roman" w:hAnsi="Times New Roman" w:cs="Times New Roman"/>
        </w:rPr>
        <w:t>»</w:t>
      </w:r>
      <w:r w:rsidR="00252E97">
        <w:rPr>
          <w:rFonts w:ascii="Times New Roman" w:hAnsi="Times New Roman" w:cs="Times New Roman"/>
          <w:b/>
        </w:rPr>
        <w:t xml:space="preserve"> п</w:t>
      </w:r>
      <w:r w:rsidR="00F6698A" w:rsidRPr="00AD6C61">
        <w:rPr>
          <w:rFonts w:ascii="Times New Roman" w:hAnsi="Times New Roman" w:cs="Times New Roman"/>
          <w:b/>
        </w:rPr>
        <w:t>ринято решение:</w:t>
      </w:r>
    </w:p>
    <w:p w:rsidR="0060594D" w:rsidRPr="0060594D" w:rsidRDefault="0060594D" w:rsidP="0060594D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60594D">
        <w:rPr>
          <w:rFonts w:ascii="Times New Roman" w:eastAsia="Times New Roman" w:hAnsi="Times New Roman" w:cs="Times New Roman"/>
        </w:rPr>
        <w:t>1. внести в реестр членов Ассоциации «Профессиональный альянс проектировщиков» следующие изменения в отношении Закрытого акционерного общества «Управление буровых работ-52», ИНН 7804490157, в связи с реорганизацией указанного члена Ассоциации в форме преобразования:</w:t>
      </w:r>
    </w:p>
    <w:p w:rsidR="0060594D" w:rsidRPr="0060594D" w:rsidRDefault="0060594D" w:rsidP="0060594D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60594D">
        <w:rPr>
          <w:rFonts w:ascii="Times New Roman" w:eastAsia="Times New Roman" w:hAnsi="Times New Roman" w:cs="Times New Roman"/>
        </w:rPr>
        <w:t>­</w:t>
      </w:r>
      <w:r w:rsidRPr="0060594D">
        <w:rPr>
          <w:rFonts w:ascii="Times New Roman" w:eastAsia="Times New Roman" w:hAnsi="Times New Roman" w:cs="Times New Roman"/>
        </w:rPr>
        <w:tab/>
        <w:t xml:space="preserve">новое полное наименование – Акционерное общество «Управление буровых работ-52», </w:t>
      </w:r>
    </w:p>
    <w:p w:rsidR="0060594D" w:rsidRPr="0060594D" w:rsidRDefault="0060594D" w:rsidP="0060594D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60594D">
        <w:rPr>
          <w:rFonts w:ascii="Times New Roman" w:eastAsia="Times New Roman" w:hAnsi="Times New Roman" w:cs="Times New Roman"/>
        </w:rPr>
        <w:t>- новое сокращенное наименование – АО «УБР-52».</w:t>
      </w:r>
    </w:p>
    <w:p w:rsidR="00C56BB7" w:rsidRPr="0060594D" w:rsidRDefault="0060594D" w:rsidP="0060594D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0594D">
        <w:rPr>
          <w:rFonts w:ascii="Times New Roman" w:eastAsia="Times New Roman" w:hAnsi="Times New Roman" w:cs="Times New Roman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60594D">
        <w:rPr>
          <w:rFonts w:ascii="Times New Roman" w:eastAsia="Times New Roman" w:hAnsi="Times New Roman" w:cs="Times New Roman"/>
        </w:rPr>
        <w:t>Даняевой</w:t>
      </w:r>
      <w:proofErr w:type="spellEnd"/>
      <w:r w:rsidRPr="0060594D">
        <w:rPr>
          <w:rFonts w:ascii="Times New Roman" w:eastAsia="Times New Roman" w:hAnsi="Times New Roman" w:cs="Times New Roman"/>
        </w:rPr>
        <w:t xml:space="preserve"> Д.Н. обеспечить внесение в реестр членов Ассоциации указанных выше изменений в установленном законодательством Российской Федерации и внутренними документами Ассоциации порядке.</w:t>
      </w:r>
    </w:p>
    <w:p w:rsidR="0032351C" w:rsidRPr="00AD6C61" w:rsidRDefault="0032351C" w:rsidP="00AD6C6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AB640C" w:rsidRPr="00AB640C" w:rsidRDefault="00AB640C" w:rsidP="00AB640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145CC1">
        <w:rPr>
          <w:rFonts w:ascii="Times New Roman" w:hAnsi="Times New Roman" w:cs="Times New Roman"/>
          <w:b/>
        </w:rPr>
        <w:t xml:space="preserve">2. По второму вопросу </w:t>
      </w:r>
      <w:r w:rsidRPr="00AB640C">
        <w:rPr>
          <w:rFonts w:ascii="Times New Roman" w:hAnsi="Times New Roman" w:cs="Times New Roman"/>
        </w:rPr>
        <w:t>«О делегировании представителя Ассоциации «Профессиональный альянс проектировщиков»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</w:t>
      </w:r>
      <w:r w:rsidRPr="00AB640C">
        <w:rPr>
          <w:rFonts w:ascii="Times New Roman" w:hAnsi="Times New Roman" w:cs="Times New Roman"/>
        </w:rPr>
        <w:t xml:space="preserve"> г. Москве, 9 ноября 2018 года»</w:t>
      </w:r>
      <w:r>
        <w:rPr>
          <w:rFonts w:ascii="Times New Roman" w:hAnsi="Times New Roman" w:cs="Times New Roman"/>
          <w:b/>
        </w:rPr>
        <w:t xml:space="preserve"> </w:t>
      </w:r>
      <w:r w:rsidRPr="00AB640C">
        <w:rPr>
          <w:rFonts w:ascii="Times New Roman" w:hAnsi="Times New Roman" w:cs="Times New Roman"/>
          <w:b/>
        </w:rPr>
        <w:t>п</w:t>
      </w:r>
      <w:r w:rsidRPr="00AB640C">
        <w:rPr>
          <w:rFonts w:ascii="Times New Roman" w:hAnsi="Times New Roman" w:cs="Times New Roman"/>
          <w:b/>
        </w:rPr>
        <w:t xml:space="preserve">ринято решение: </w:t>
      </w:r>
    </w:p>
    <w:p w:rsidR="00AB640C" w:rsidRPr="00AB640C" w:rsidRDefault="00AB640C" w:rsidP="00AB640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proofErr w:type="gramStart"/>
      <w:r w:rsidRPr="00AB640C">
        <w:rPr>
          <w:rFonts w:ascii="Times New Roman" w:hAnsi="Times New Roman" w:cs="Times New Roman"/>
        </w:rPr>
        <w:t xml:space="preserve">избрать делегатом от Ассоциации «Профессиональный альянс проектировщиков»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9 ноября 2018 года, </w:t>
      </w:r>
      <w:r w:rsidRPr="00AB640C">
        <w:rPr>
          <w:rFonts w:ascii="Times New Roman" w:hAnsi="Times New Roman" w:cs="Times New Roman"/>
        </w:rPr>
        <w:t>начальника Департамента</w:t>
      </w:r>
      <w:r w:rsidRPr="00AB640C">
        <w:rPr>
          <w:rFonts w:ascii="Times New Roman" w:hAnsi="Times New Roman" w:cs="Times New Roman"/>
        </w:rPr>
        <w:t xml:space="preserve"> Ассоциации «Профессиональный альянс проектировщиков» </w:t>
      </w:r>
      <w:proofErr w:type="spellStart"/>
      <w:r w:rsidRPr="00AB640C">
        <w:rPr>
          <w:rFonts w:ascii="Times New Roman" w:hAnsi="Times New Roman" w:cs="Times New Roman"/>
        </w:rPr>
        <w:t>Мурадову</w:t>
      </w:r>
      <w:proofErr w:type="spellEnd"/>
      <w:r w:rsidRPr="00AB640C">
        <w:rPr>
          <w:rFonts w:ascii="Times New Roman" w:hAnsi="Times New Roman" w:cs="Times New Roman"/>
        </w:rPr>
        <w:t xml:space="preserve"> Анастасию Валерьевну с правом решающего голоса по всем вопросам повестки дня.</w:t>
      </w:r>
      <w:proofErr w:type="gramEnd"/>
    </w:p>
    <w:p w:rsidR="00AB640C" w:rsidRPr="00145CC1" w:rsidRDefault="00AB640C" w:rsidP="00AB640C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AB640C" w:rsidRDefault="00AB640C" w:rsidP="00AB640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AB640C" w:rsidRPr="00145CC1" w:rsidRDefault="00AB640C" w:rsidP="00AB640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145CC1">
        <w:rPr>
          <w:rFonts w:ascii="Times New Roman" w:hAnsi="Times New Roman" w:cs="Times New Roman"/>
          <w:b/>
        </w:rPr>
        <w:t xml:space="preserve">3. По третьему вопросу </w:t>
      </w:r>
      <w:r w:rsidRPr="00AB640C">
        <w:rPr>
          <w:rFonts w:ascii="Times New Roman" w:hAnsi="Times New Roman" w:cs="Times New Roman"/>
        </w:rPr>
        <w:t>«О выдвижении кандидата на должность Президента Национального объединения изыскат</w:t>
      </w:r>
      <w:r w:rsidRPr="00AB640C">
        <w:rPr>
          <w:rFonts w:ascii="Times New Roman" w:hAnsi="Times New Roman" w:cs="Times New Roman"/>
        </w:rPr>
        <w:t xml:space="preserve">елей и проектировщиков (НОПРИЗ)» </w:t>
      </w:r>
      <w:r>
        <w:rPr>
          <w:rFonts w:ascii="Times New Roman" w:hAnsi="Times New Roman" w:cs="Times New Roman"/>
          <w:b/>
        </w:rPr>
        <w:t>принято решение:</w:t>
      </w:r>
    </w:p>
    <w:p w:rsidR="00AB640C" w:rsidRDefault="00AB640C" w:rsidP="00AB640C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bookmarkStart w:id="0" w:name="_GoBack"/>
      <w:bookmarkEnd w:id="0"/>
      <w:proofErr w:type="gramStart"/>
      <w:r w:rsidRPr="00145CC1">
        <w:rPr>
          <w:b w:val="0"/>
          <w:sz w:val="22"/>
          <w:szCs w:val="22"/>
        </w:rPr>
        <w:t>в связи с рассмотрением Окружной конференцией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9 ноября 2018 года, вопроса о выдвижении кандидата на должность Президента НОПРИЗ от Окружной конференции членов НОПРИЗ, зарегистрированных в г. Москве, выдвинуть от Ассоциации «Профессиональный альянс проектировщиков» следующего</w:t>
      </w:r>
      <w:proofErr w:type="gramEnd"/>
      <w:r w:rsidRPr="00145CC1">
        <w:rPr>
          <w:b w:val="0"/>
          <w:sz w:val="22"/>
          <w:szCs w:val="22"/>
        </w:rPr>
        <w:t xml:space="preserve"> кандидата для избрания на должность Президента НОПРИЗ: Посохин Михаил Михайлович (действующий Президент НОПРИЗ).</w:t>
      </w: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sectPr w:rsidR="0011776E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640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776E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C58A8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2D63"/>
    <w:rsid w:val="002465F3"/>
    <w:rsid w:val="002467B2"/>
    <w:rsid w:val="002477B7"/>
    <w:rsid w:val="00247FA5"/>
    <w:rsid w:val="00252266"/>
    <w:rsid w:val="00252CD1"/>
    <w:rsid w:val="00252E97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759C2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594D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0F80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522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3259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21831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640C"/>
    <w:rsid w:val="00AB7AD1"/>
    <w:rsid w:val="00AC016D"/>
    <w:rsid w:val="00AC734C"/>
    <w:rsid w:val="00AD2CA7"/>
    <w:rsid w:val="00AD41B8"/>
    <w:rsid w:val="00AD58E3"/>
    <w:rsid w:val="00AD6C61"/>
    <w:rsid w:val="00AD7095"/>
    <w:rsid w:val="00AD77B6"/>
    <w:rsid w:val="00AD7A80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A6E64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08D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2943"/>
    <w:rsid w:val="00F940AE"/>
    <w:rsid w:val="00F95989"/>
    <w:rsid w:val="00F959FA"/>
    <w:rsid w:val="00F96473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3F9A-70DD-487C-88F3-48F1EDE6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29</cp:revision>
  <cp:lastPrinted>2018-06-21T09:22:00Z</cp:lastPrinted>
  <dcterms:created xsi:type="dcterms:W3CDTF">2018-06-21T09:04:00Z</dcterms:created>
  <dcterms:modified xsi:type="dcterms:W3CDTF">2018-10-09T12:37:00Z</dcterms:modified>
</cp:coreProperties>
</file>