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04" w:rsidRDefault="00237404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237404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</w:t>
      </w:r>
      <w:r w:rsidR="007F197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от 07.12.2018 г.</w:t>
      </w:r>
    </w:p>
    <w:p w:rsidR="00717C27" w:rsidRDefault="00E329D6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3C5EA7">
      <w:pPr>
        <w:spacing w:after="0" w:line="240" w:lineRule="auto"/>
        <w:ind w:left="284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3C5EA7">
      <w:pPr>
        <w:pStyle w:val="a3"/>
        <w:ind w:left="284" w:right="-1" w:firstLine="425"/>
        <w:jc w:val="both"/>
        <w:rPr>
          <w:sz w:val="22"/>
          <w:szCs w:val="22"/>
        </w:rPr>
      </w:pPr>
    </w:p>
    <w:p w:rsidR="00237404" w:rsidRDefault="00237404" w:rsidP="003C5EA7">
      <w:pPr>
        <w:pStyle w:val="a3"/>
        <w:ind w:left="284" w:right="-1" w:firstLine="425"/>
        <w:jc w:val="both"/>
        <w:rPr>
          <w:b w:val="0"/>
          <w:sz w:val="22"/>
          <w:szCs w:val="22"/>
        </w:rPr>
      </w:pPr>
    </w:p>
    <w:p w:rsidR="0049414E" w:rsidRDefault="0049414E" w:rsidP="003C5EA7">
      <w:pPr>
        <w:pStyle w:val="a3"/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7F1973">
        <w:rPr>
          <w:b w:val="0"/>
          <w:sz w:val="22"/>
          <w:szCs w:val="22"/>
        </w:rPr>
        <w:t>7 декабря</w:t>
      </w:r>
      <w:r w:rsidR="00EE3120" w:rsidRPr="00EE3120">
        <w:rPr>
          <w:b w:val="0"/>
          <w:sz w:val="22"/>
          <w:szCs w:val="22"/>
        </w:rPr>
        <w:t xml:space="preserve"> 2018 года</w:t>
      </w:r>
    </w:p>
    <w:p w:rsidR="00421EE5" w:rsidRDefault="00421EE5" w:rsidP="003C5EA7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284" w:right="-1" w:firstLine="425"/>
        <w:jc w:val="both"/>
        <w:rPr>
          <w:b w:val="0"/>
          <w:sz w:val="22"/>
          <w:szCs w:val="22"/>
        </w:rPr>
      </w:pPr>
    </w:p>
    <w:p w:rsidR="000B7D4D" w:rsidRDefault="000B7D4D" w:rsidP="003C5EA7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b/>
        </w:rPr>
      </w:pPr>
    </w:p>
    <w:p w:rsidR="00A86140" w:rsidRPr="0046470A" w:rsidRDefault="007F2522" w:rsidP="003C5EA7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1. </w:t>
      </w:r>
      <w:r w:rsidR="00A86140" w:rsidRPr="0046470A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первому </w:t>
      </w:r>
      <w:r w:rsidR="00A86140" w:rsidRPr="0046470A">
        <w:rPr>
          <w:rFonts w:ascii="Times New Roman" w:hAnsi="Times New Roman" w:cs="Times New Roman"/>
          <w:b/>
        </w:rPr>
        <w:t>вопросу «</w:t>
      </w:r>
      <w:r w:rsidR="007F1973" w:rsidRPr="00237404">
        <w:rPr>
          <w:rFonts w:ascii="Times New Roman" w:hAnsi="Times New Roman" w:cs="Times New Roman"/>
        </w:rPr>
        <w:t>Изменение повестки дня Общего собрания членов Ассоциации «Профессиональный альянс проектировщиков» 13 декабря 2018 года</w:t>
      </w:r>
      <w:r w:rsidRPr="00237404">
        <w:rPr>
          <w:rFonts w:ascii="Times New Roman" w:hAnsi="Times New Roman" w:cs="Times New Roman"/>
        </w:rPr>
        <w:t>»</w:t>
      </w:r>
      <w:r w:rsidR="00237404">
        <w:rPr>
          <w:rFonts w:ascii="Times New Roman" w:hAnsi="Times New Roman" w:cs="Times New Roman"/>
          <w:b/>
        </w:rPr>
        <w:t xml:space="preserve"> принято решение:</w:t>
      </w:r>
    </w:p>
    <w:p w:rsidR="009D3AD0" w:rsidRPr="007F1973" w:rsidRDefault="009D3AD0" w:rsidP="009D3AD0">
      <w:pPr>
        <w:pStyle w:val="a5"/>
        <w:widowControl w:val="0"/>
        <w:suppressLineNumbers/>
        <w:tabs>
          <w:tab w:val="left" w:pos="993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 w:rsidRPr="009D3AD0">
        <w:rPr>
          <w:rFonts w:ascii="Times New Roman" w:eastAsia="Times New Roman" w:hAnsi="Times New Roman" w:cs="Times New Roman"/>
        </w:rPr>
        <w:t xml:space="preserve">. </w:t>
      </w:r>
      <w:r w:rsidRPr="007F1973">
        <w:rPr>
          <w:rFonts w:ascii="Times New Roman" w:eastAsia="Times New Roman" w:hAnsi="Times New Roman" w:cs="Times New Roman"/>
        </w:rPr>
        <w:t xml:space="preserve">внести изменения в повестку дня Общего собрания членов </w:t>
      </w:r>
      <w:r w:rsidRPr="007F1973">
        <w:rPr>
          <w:rFonts w:ascii="Times New Roman" w:eastAsia="Palatino Linotype" w:hAnsi="Times New Roman" w:cs="Times New Roman"/>
        </w:rPr>
        <w:t>Ассоциации «Профессиональный альянс проектировщиков» 13 декабря 2018 года, утвержденную решением Совета Ассоциации от 23.11.2018 г. (Протокол № 274 от 23.11.2018 г.), дополнив ее вопросом «Внесение изменений в Положение «О Совете Ассоциации «Профессиональный альянс проектировщиков»»;</w:t>
      </w:r>
    </w:p>
    <w:p w:rsidR="009D3AD0" w:rsidRPr="007F1973" w:rsidRDefault="009D3AD0" w:rsidP="009D3AD0">
      <w:pPr>
        <w:pStyle w:val="a5"/>
        <w:widowControl w:val="0"/>
        <w:suppressLineNumbers/>
        <w:tabs>
          <w:tab w:val="left" w:pos="993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  <w:lang w:val="en-US"/>
        </w:rPr>
        <w:t>II</w:t>
      </w:r>
      <w:r w:rsidRPr="009D3AD0">
        <w:rPr>
          <w:rFonts w:ascii="Times New Roman" w:eastAsia="Palatino Linotype" w:hAnsi="Times New Roman" w:cs="Times New Roman"/>
        </w:rPr>
        <w:t xml:space="preserve">. </w:t>
      </w:r>
      <w:proofErr w:type="gramStart"/>
      <w:r w:rsidRPr="007F1973">
        <w:rPr>
          <w:rFonts w:ascii="Times New Roman" w:eastAsia="Palatino Linotype" w:hAnsi="Times New Roman" w:cs="Times New Roman"/>
        </w:rPr>
        <w:t>утвердить</w:t>
      </w:r>
      <w:proofErr w:type="gramEnd"/>
      <w:r w:rsidRPr="007F1973">
        <w:rPr>
          <w:rFonts w:ascii="Times New Roman" w:eastAsia="Palatino Linotype" w:hAnsi="Times New Roman" w:cs="Times New Roman"/>
        </w:rPr>
        <w:t xml:space="preserve"> следующую повестку дня Общего собрания членов Ассоциации «Профессиональный альянс проектировщиков» 13 декабря 2018 года: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Утверждение Отчета органов управления Ассоциации «Профессиональный альянс проектировщиков» за 2017 год.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Утверждение годовой бухгалтерской отчетности Ассоциации «Профессиональный альянс проектировщиков» за 2017 год.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Утверждение сметы Ассоциации «Профессиональный альянс проектировщиков» на 2019 год.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 компенсационном фонде Ассоциации «Профессиональный альянс проектировщиков» возмещения вреда».</w:t>
      </w:r>
    </w:p>
    <w:p w:rsidR="009D3AD0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 компенсационном фонде Ассоциации «Профессиональный альянс проектировщиков» обеспечения договорных обязательств».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1973">
        <w:rPr>
          <w:rFonts w:ascii="Times New Roman" w:eastAsia="Calibri" w:hAnsi="Times New Roman" w:cs="Times New Roman"/>
          <w:lang w:eastAsia="en-US"/>
        </w:rPr>
        <w:t>Внесение изменений в Положение «О Совете Ассоциации «Профессиональный альянс проектировщиков»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«Об Общем собрании членов Ассоциации «Профессиональный альянс проектировщиков».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 системе мер дисциплинарного воздействия, применяемых Ассоциацией «Профессиональный альянс проектировщиков» к своим членам».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Внесение изменений в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426"/>
          <w:tab w:val="left" w:pos="567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Избрание Председателя Совета Ассоциации «Профессиональный альянс проектировщиков».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284"/>
          <w:tab w:val="left" w:pos="426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организации.</w:t>
      </w:r>
    </w:p>
    <w:p w:rsidR="009D3AD0" w:rsidRPr="007F2522" w:rsidRDefault="009D3AD0" w:rsidP="002B0B3D">
      <w:pPr>
        <w:numPr>
          <w:ilvl w:val="0"/>
          <w:numId w:val="27"/>
        </w:numPr>
        <w:tabs>
          <w:tab w:val="left" w:pos="284"/>
          <w:tab w:val="left" w:pos="426"/>
          <w:tab w:val="left" w:pos="1134"/>
          <w:tab w:val="left" w:pos="1560"/>
        </w:tabs>
        <w:spacing w:after="0" w:line="240" w:lineRule="auto"/>
        <w:ind w:left="284" w:right="-1" w:firstLine="850"/>
        <w:jc w:val="both"/>
        <w:rPr>
          <w:rFonts w:ascii="Times New Roman" w:eastAsia="Calibri" w:hAnsi="Times New Roman" w:cs="Times New Roman"/>
          <w:lang w:eastAsia="en-US"/>
        </w:rPr>
      </w:pPr>
      <w:r w:rsidRPr="007F2522">
        <w:rPr>
          <w:rFonts w:ascii="Times New Roman" w:eastAsia="Calibri" w:hAnsi="Times New Roman" w:cs="Times New Roman"/>
          <w:lang w:eastAsia="en-US"/>
        </w:rPr>
        <w:t>Об исполнении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 Внесение членами Ассоциации «Профессиональный альянс проектировщиков» дополнительных взносов в компенсационный фонд возмещения вреда Ассоциации «Профессиональный альянс проектировщиков» в целях исполнения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</w:t>
      </w:r>
    </w:p>
    <w:p w:rsidR="009D3AD0" w:rsidRPr="009D3AD0" w:rsidRDefault="009D3AD0" w:rsidP="009D3AD0">
      <w:pPr>
        <w:widowControl w:val="0"/>
        <w:suppressLineNumbers/>
        <w:tabs>
          <w:tab w:val="left" w:pos="851"/>
          <w:tab w:val="left" w:pos="1134"/>
          <w:tab w:val="left" w:pos="9717"/>
        </w:tabs>
        <w:suppressAutoHyphens/>
        <w:spacing w:after="0" w:line="240" w:lineRule="auto"/>
        <w:ind w:left="284" w:right="-1" w:firstLine="425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  <w:lang w:val="en-US"/>
        </w:rPr>
        <w:t>III</w:t>
      </w:r>
      <w:r w:rsidRPr="009D3AD0">
        <w:rPr>
          <w:rFonts w:ascii="Times New Roman" w:eastAsia="Palatino Linotype" w:hAnsi="Times New Roman" w:cs="Times New Roman"/>
        </w:rPr>
        <w:t xml:space="preserve">. поручить Директору Ассоциации «Профессиональный альянс проектировщиков» </w:t>
      </w:r>
      <w:proofErr w:type="spellStart"/>
      <w:r w:rsidRPr="009D3AD0">
        <w:rPr>
          <w:rFonts w:ascii="Times New Roman" w:eastAsia="Palatino Linotype" w:hAnsi="Times New Roman" w:cs="Times New Roman"/>
        </w:rPr>
        <w:t>Даняевой</w:t>
      </w:r>
      <w:proofErr w:type="spellEnd"/>
      <w:r w:rsidRPr="009D3AD0">
        <w:rPr>
          <w:rFonts w:ascii="Times New Roman" w:eastAsia="Palatino Linotype" w:hAnsi="Times New Roman" w:cs="Times New Roman"/>
        </w:rPr>
        <w:t xml:space="preserve"> Д.Н. известить членов Ассоциации об изменении повестки дня Общего собрания членов Ассоциации «Профессиональный альянс проектировщиков» 13 декабря 2018 года в порядке, предусмотренном </w:t>
      </w:r>
      <w:r w:rsidRPr="009D3AD0">
        <w:rPr>
          <w:rFonts w:ascii="Times New Roman" w:eastAsia="Palatino Linotype" w:hAnsi="Times New Roman" w:cs="Times New Roman"/>
        </w:rPr>
        <w:lastRenderedPageBreak/>
        <w:t>Уставом Ассоциации и Положением «Об Общем собрании членов Ассоциации «Профессиональный альянс проектировщиков».</w:t>
      </w:r>
    </w:p>
    <w:p w:rsidR="009D3AD0" w:rsidRPr="00237404" w:rsidRDefault="009D3AD0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/>
        </w:rPr>
      </w:pPr>
    </w:p>
    <w:p w:rsidR="009D3AD0" w:rsidRPr="00237404" w:rsidRDefault="009D3AD0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/>
        </w:rPr>
      </w:pPr>
    </w:p>
    <w:p w:rsidR="009D3AD0" w:rsidRPr="009D3AD0" w:rsidRDefault="009D3AD0" w:rsidP="003C5EA7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По второму вопросу </w:t>
      </w:r>
      <w:r w:rsidRPr="00237404">
        <w:rPr>
          <w:rFonts w:ascii="Times New Roman" w:eastAsia="Times New Roman" w:hAnsi="Times New Roman" w:cs="Times New Roman"/>
        </w:rPr>
        <w:t>«</w:t>
      </w:r>
      <w:r w:rsidRPr="00237404">
        <w:rPr>
          <w:rFonts w:ascii="Times New Roman" w:hAnsi="Times New Roman" w:cs="Times New Roman"/>
        </w:rPr>
        <w:t>Рассмотрение рекомендаций Дисциплинарного комитета Ассоциации «Профессиональный альянс проектировщиков» об исключении из членов Ассоциации «Профессиональный альянс проектировщиков»</w:t>
      </w:r>
      <w:r w:rsidR="00237404" w:rsidRPr="00237404">
        <w:rPr>
          <w:rFonts w:ascii="Times New Roman" w:hAnsi="Times New Roman" w:cs="Times New Roman"/>
        </w:rPr>
        <w:t xml:space="preserve"> </w:t>
      </w:r>
      <w:r w:rsidR="00237404">
        <w:rPr>
          <w:rFonts w:ascii="Times New Roman" w:hAnsi="Times New Roman" w:cs="Times New Roman"/>
          <w:b/>
        </w:rPr>
        <w:t>приняты решения:</w:t>
      </w:r>
    </w:p>
    <w:p w:rsidR="00D5219C" w:rsidRDefault="002B0B3D" w:rsidP="00D5219C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2.1. </w:t>
      </w:r>
      <w:r w:rsidR="00D5219C" w:rsidRPr="002B0B3D">
        <w:rPr>
          <w:rFonts w:ascii="Times New Roman" w:hAnsi="Times New Roman" w:cs="Times New Roman"/>
        </w:rPr>
        <w:t xml:space="preserve">в связи с устранением Обществом с ограниченной ответственностью «Профи-Кабель» (ООО «Профи-Кабель»), ИНН 7709935430, нарушений, послуживших основанием для применения к нему меры дисциплинарного воздействия в виде рекомендации об исключении из членов </w:t>
      </w:r>
      <w:r w:rsidR="00D5219C">
        <w:rPr>
          <w:rFonts w:ascii="Times New Roman" w:hAnsi="Times New Roman" w:cs="Times New Roman"/>
        </w:rPr>
        <w:t xml:space="preserve">Ассоциации </w:t>
      </w:r>
      <w:r w:rsidR="00D5219C" w:rsidRPr="002B0B3D">
        <w:rPr>
          <w:rFonts w:ascii="Times New Roman" w:hAnsi="Times New Roman" w:cs="Times New Roman"/>
        </w:rPr>
        <w:t xml:space="preserve">«Профессиональный альянс проектировщиков», не применять к Обществу с ограниченной ответственностью «Профи-Кабель» (ООО «Профи-Кабель»), ИНН 7709935430, меру дисциплинарного воздействия в виде исключения из членов </w:t>
      </w:r>
      <w:r w:rsidR="00D5219C">
        <w:rPr>
          <w:rFonts w:ascii="Times New Roman" w:hAnsi="Times New Roman" w:cs="Times New Roman"/>
        </w:rPr>
        <w:t xml:space="preserve">Ассоциации </w:t>
      </w:r>
      <w:r w:rsidR="00D5219C" w:rsidRPr="002B0B3D">
        <w:rPr>
          <w:rFonts w:ascii="Times New Roman" w:hAnsi="Times New Roman" w:cs="Times New Roman"/>
        </w:rPr>
        <w:t>«Профессиональный альянс проектировщиков».</w:t>
      </w:r>
      <w:proofErr w:type="gramEnd"/>
    </w:p>
    <w:p w:rsidR="00D5219C" w:rsidRDefault="00D5219C" w:rsidP="00D5219C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b/>
        </w:rPr>
      </w:pPr>
    </w:p>
    <w:p w:rsidR="002B0B3D" w:rsidRDefault="00D5219C" w:rsidP="00237404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284" w:right="-1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</w:p>
    <w:p w:rsidR="00D5219C" w:rsidRPr="006200B2" w:rsidRDefault="00D5219C" w:rsidP="00D5219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1. на основании </w:t>
      </w:r>
      <w:r>
        <w:rPr>
          <w:rFonts w:ascii="Times New Roman" w:hAnsi="Times New Roman" w:cs="Times New Roman"/>
        </w:rPr>
        <w:t>частей 1, 2 статьи 55.7 Градостроительного кодекса Российской Федерации, пунктов</w:t>
      </w:r>
      <w:r w:rsidRPr="006200B2">
        <w:rPr>
          <w:rFonts w:ascii="Times New Roman" w:hAnsi="Times New Roman" w:cs="Times New Roman"/>
        </w:rPr>
        <w:t xml:space="preserve"> 2.7.1</w:t>
      </w:r>
      <w:r>
        <w:rPr>
          <w:rFonts w:ascii="Times New Roman" w:hAnsi="Times New Roman" w:cs="Times New Roman"/>
        </w:rPr>
        <w:t>, 3.3.1</w:t>
      </w:r>
      <w:r w:rsidRPr="006200B2">
        <w:rPr>
          <w:rFonts w:ascii="Times New Roman" w:hAnsi="Times New Roman" w:cs="Times New Roman"/>
        </w:rPr>
        <w:t xml:space="preserve">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</w:t>
      </w:r>
      <w:r w:rsidRPr="00D5219C">
        <w:rPr>
          <w:rFonts w:ascii="Times New Roman" w:hAnsi="Times New Roman" w:cs="Times New Roman"/>
        </w:rPr>
        <w:t>«ТАНТАЛ ГРУПП» (ООО «ТАНТАЛ ГРУПП»), ИНН 7716736482</w:t>
      </w:r>
      <w:r w:rsidRPr="006200B2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  <w:proofErr w:type="gramEnd"/>
    </w:p>
    <w:p w:rsidR="00D5219C" w:rsidRPr="006200B2" w:rsidRDefault="00D5219C" w:rsidP="00D5219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2. исключить Общество с ограниченной ответственностью </w:t>
      </w:r>
      <w:r w:rsidRPr="00D5219C">
        <w:rPr>
          <w:rFonts w:ascii="Times New Roman" w:hAnsi="Times New Roman" w:cs="Times New Roman"/>
        </w:rPr>
        <w:t>«ТАНТАЛ ГРУПП» (ООО «ТАНТАЛ ГРУПП»), ИНН 7716736482</w:t>
      </w:r>
      <w:r w:rsidRPr="006200B2">
        <w:rPr>
          <w:rFonts w:ascii="Times New Roman" w:hAnsi="Times New Roman" w:cs="Times New Roman"/>
        </w:rPr>
        <w:t xml:space="preserve">,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2B0B3D" w:rsidRDefault="00D5219C" w:rsidP="00D5219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3. поручить Директору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</w:t>
      </w:r>
      <w:r w:rsidRPr="006200B2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</w:t>
      </w:r>
      <w:r w:rsidRPr="00D5219C">
        <w:rPr>
          <w:rFonts w:ascii="Times New Roman" w:hAnsi="Times New Roman" w:cs="Times New Roman"/>
        </w:rPr>
        <w:t>«ТАНТАЛ ГРУПП» (ООО «ТАНТАЛ ГРУПП»), ИНН 7716736482</w:t>
      </w:r>
      <w:r w:rsidRPr="006200B2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порядке.</w:t>
      </w:r>
    </w:p>
    <w:p w:rsidR="002B0B3D" w:rsidRDefault="002B0B3D" w:rsidP="002B0B3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</w:p>
    <w:p w:rsidR="00D5219C" w:rsidRDefault="00D5219C" w:rsidP="0023740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D5219C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</w:t>
      </w:r>
    </w:p>
    <w:p w:rsidR="00D5219C" w:rsidRDefault="00D5219C" w:rsidP="00D5219C">
      <w:p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284" w:right="-1" w:firstLine="425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 xml:space="preserve">1. учитывая предоставление Обществом с ограниченной ответственностью </w:t>
      </w:r>
      <w:r w:rsidRPr="006F7109">
        <w:rPr>
          <w:rFonts w:ascii="Times New Roman" w:hAnsi="Times New Roman" w:cs="Times New Roman"/>
        </w:rPr>
        <w:t>«</w:t>
      </w:r>
      <w:r w:rsidRPr="00D5219C">
        <w:rPr>
          <w:rFonts w:ascii="Times New Roman" w:hAnsi="Times New Roman" w:cs="Times New Roman"/>
        </w:rPr>
        <w:t>НГЕОПРО</w:t>
      </w:r>
      <w:r w:rsidRPr="006F710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гарантии об устранении выявленных нарушений, рассмотрение </w:t>
      </w:r>
      <w:r>
        <w:rPr>
          <w:rFonts w:ascii="Times New Roman" w:eastAsia="Calibri" w:hAnsi="Times New Roman"/>
        </w:rPr>
        <w:t>рекомендации</w:t>
      </w:r>
      <w:r w:rsidRPr="00117ABB">
        <w:rPr>
          <w:rFonts w:ascii="Times New Roman" w:eastAsia="Calibri" w:hAnsi="Times New Roman"/>
        </w:rPr>
        <w:t xml:space="preserve"> Дисциплинарного комитета </w:t>
      </w:r>
      <w:r w:rsidRPr="00D5219C">
        <w:rPr>
          <w:rFonts w:ascii="Times New Roman" w:eastAsia="Calibri" w:hAnsi="Times New Roman"/>
        </w:rPr>
        <w:t>Ассоциации «Профессиональный альянс проектировщиков»</w:t>
      </w:r>
      <w:r w:rsidRPr="00117ABB">
        <w:rPr>
          <w:rFonts w:ascii="Times New Roman" w:eastAsia="Calibri" w:hAnsi="Times New Roman"/>
        </w:rPr>
        <w:t xml:space="preserve"> об исключении </w:t>
      </w:r>
      <w:r w:rsidRPr="00C7189D">
        <w:rPr>
          <w:rFonts w:ascii="Times New Roman" w:eastAsia="Calibri" w:hAnsi="Times New Roman"/>
        </w:rPr>
        <w:t>Обществ</w:t>
      </w:r>
      <w:r>
        <w:rPr>
          <w:rFonts w:ascii="Times New Roman" w:eastAsia="Calibri" w:hAnsi="Times New Roman"/>
        </w:rPr>
        <w:t>а</w:t>
      </w:r>
      <w:r w:rsidRPr="00C7189D">
        <w:rPr>
          <w:rFonts w:ascii="Times New Roman" w:eastAsia="Calibri" w:hAnsi="Times New Roman"/>
        </w:rPr>
        <w:t xml:space="preserve"> с ограниченной ответственностью </w:t>
      </w:r>
      <w:r w:rsidRPr="00D5219C">
        <w:rPr>
          <w:rFonts w:ascii="Times New Roman" w:eastAsia="Calibri" w:hAnsi="Times New Roman"/>
        </w:rPr>
        <w:t>«НГЕОПРО» (ООО «НГЕОПРО»), ИНН 7723382192</w:t>
      </w:r>
      <w:r w:rsidRPr="00C7189D">
        <w:rPr>
          <w:rFonts w:ascii="Times New Roman" w:eastAsia="Calibri" w:hAnsi="Times New Roman"/>
        </w:rPr>
        <w:t xml:space="preserve">, </w:t>
      </w:r>
      <w:r w:rsidRPr="00117ABB">
        <w:rPr>
          <w:rFonts w:ascii="Times New Roman" w:eastAsia="Calibri" w:hAnsi="Times New Roman"/>
        </w:rPr>
        <w:t xml:space="preserve">из членов </w:t>
      </w:r>
      <w:r w:rsidRPr="00D5219C">
        <w:rPr>
          <w:rFonts w:ascii="Times New Roman" w:eastAsia="Calibri" w:hAnsi="Times New Roman"/>
        </w:rPr>
        <w:t>Ассоциации «Профессиональный альянс проектировщиков»</w:t>
      </w:r>
      <w:r>
        <w:rPr>
          <w:rFonts w:ascii="Times New Roman" w:eastAsia="Calibri" w:hAnsi="Times New Roman"/>
        </w:rPr>
        <w:t xml:space="preserve"> отложить до 28.12.2018 г.;</w:t>
      </w:r>
    </w:p>
    <w:p w:rsidR="00D5219C" w:rsidRDefault="00D5219C" w:rsidP="00D5219C">
      <w:pPr>
        <w:tabs>
          <w:tab w:val="left" w:pos="-142"/>
          <w:tab w:val="left" w:pos="142"/>
          <w:tab w:val="left" w:pos="426"/>
          <w:tab w:val="left" w:pos="993"/>
        </w:tabs>
        <w:spacing w:after="0" w:line="240" w:lineRule="auto"/>
        <w:ind w:left="284" w:right="-1"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поручить </w:t>
      </w:r>
      <w:r w:rsidRPr="00D5219C">
        <w:rPr>
          <w:rFonts w:ascii="Times New Roman" w:eastAsia="Calibri" w:hAnsi="Times New Roman"/>
        </w:rPr>
        <w:t xml:space="preserve">Ассоциации «Профессиональный альянс проектировщиков» </w:t>
      </w:r>
      <w:proofErr w:type="spellStart"/>
      <w:r w:rsidRPr="00D5219C">
        <w:rPr>
          <w:rFonts w:ascii="Times New Roman" w:eastAsia="Calibri" w:hAnsi="Times New Roman"/>
        </w:rPr>
        <w:t>Даняевой</w:t>
      </w:r>
      <w:proofErr w:type="spellEnd"/>
      <w:r w:rsidRPr="00D5219C">
        <w:rPr>
          <w:rFonts w:ascii="Times New Roman" w:eastAsia="Calibri" w:hAnsi="Times New Roman"/>
        </w:rPr>
        <w:t xml:space="preserve"> Д.Н.</w:t>
      </w:r>
      <w:r>
        <w:rPr>
          <w:rFonts w:ascii="Times New Roman" w:eastAsia="Calibri" w:hAnsi="Times New Roman"/>
        </w:rPr>
        <w:t xml:space="preserve"> предоставить к заседанию Совета </w:t>
      </w:r>
      <w:r w:rsidRPr="00D5219C">
        <w:rPr>
          <w:rFonts w:ascii="Times New Roman" w:eastAsia="Calibri" w:hAnsi="Times New Roman"/>
        </w:rPr>
        <w:t>Ассоциации</w:t>
      </w:r>
      <w:r>
        <w:rPr>
          <w:rFonts w:ascii="Times New Roman" w:eastAsia="Calibri" w:hAnsi="Times New Roman"/>
        </w:rPr>
        <w:t xml:space="preserve"> 28.12.2018 г. информацию об устранении (</w:t>
      </w:r>
      <w:proofErr w:type="spellStart"/>
      <w:r>
        <w:rPr>
          <w:rFonts w:ascii="Times New Roman" w:eastAsia="Calibri" w:hAnsi="Times New Roman"/>
        </w:rPr>
        <w:t>неустранении</w:t>
      </w:r>
      <w:proofErr w:type="spellEnd"/>
      <w:r>
        <w:rPr>
          <w:rFonts w:ascii="Times New Roman" w:eastAsia="Calibri" w:hAnsi="Times New Roman"/>
        </w:rPr>
        <w:t xml:space="preserve">) </w:t>
      </w:r>
      <w:r w:rsidRPr="00C7189D">
        <w:rPr>
          <w:rFonts w:ascii="Times New Roman" w:eastAsia="Calibri" w:hAnsi="Times New Roman"/>
        </w:rPr>
        <w:t>ООО «</w:t>
      </w:r>
      <w:r w:rsidRPr="00D5219C">
        <w:rPr>
          <w:rFonts w:ascii="Times New Roman" w:eastAsia="Calibri" w:hAnsi="Times New Roman"/>
        </w:rPr>
        <w:t>НГЕОПРО</w:t>
      </w:r>
      <w:r w:rsidRPr="00C7189D">
        <w:rPr>
          <w:rFonts w:ascii="Times New Roman" w:eastAsia="Calibri" w:hAnsi="Times New Roman"/>
        </w:rPr>
        <w:t>»</w:t>
      </w:r>
      <w:r>
        <w:rPr>
          <w:rFonts w:ascii="Times New Roman" w:eastAsia="Calibri" w:hAnsi="Times New Roman"/>
        </w:rPr>
        <w:t xml:space="preserve"> нарушений, послуживших основанием для применения к нему меры дисциплинарного воздействия в виде рекомендации об исключении из членов </w:t>
      </w:r>
      <w:r w:rsidRPr="00D5219C">
        <w:rPr>
          <w:rFonts w:ascii="Times New Roman" w:eastAsia="Calibri" w:hAnsi="Times New Roman"/>
        </w:rPr>
        <w:t>Ассоциации</w:t>
      </w:r>
      <w:r>
        <w:rPr>
          <w:rFonts w:ascii="Times New Roman" w:eastAsia="Calibri" w:hAnsi="Times New Roman"/>
        </w:rPr>
        <w:t>.</w:t>
      </w:r>
    </w:p>
    <w:p w:rsidR="00D5219C" w:rsidRDefault="00D5219C" w:rsidP="002B0B3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</w:p>
    <w:p w:rsidR="00D5219C" w:rsidRDefault="00D5219C" w:rsidP="0023740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D5219C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</w:rPr>
        <w:t xml:space="preserve"> </w:t>
      </w:r>
    </w:p>
    <w:p w:rsidR="00D5219C" w:rsidRDefault="00D5219C" w:rsidP="00D5219C">
      <w:pPr>
        <w:tabs>
          <w:tab w:val="left" w:pos="-142"/>
          <w:tab w:val="left" w:pos="142"/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 xml:space="preserve">1. учитывая предоставление Обществом с ограниченной ответственностью </w:t>
      </w:r>
      <w:r w:rsidRPr="006F7109">
        <w:rPr>
          <w:rFonts w:ascii="Times New Roman" w:hAnsi="Times New Roman" w:cs="Times New Roman"/>
        </w:rPr>
        <w:t>«</w:t>
      </w:r>
      <w:proofErr w:type="spellStart"/>
      <w:r w:rsidRPr="00D5219C">
        <w:rPr>
          <w:rFonts w:ascii="Times New Roman" w:hAnsi="Times New Roman" w:cs="Times New Roman"/>
        </w:rPr>
        <w:t>Арзид</w:t>
      </w:r>
      <w:proofErr w:type="spellEnd"/>
      <w:r w:rsidRPr="006F710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гарантии об устранении выявленных нарушений, рассмотрение </w:t>
      </w:r>
      <w:r>
        <w:rPr>
          <w:rFonts w:ascii="Times New Roman" w:eastAsia="Calibri" w:hAnsi="Times New Roman"/>
        </w:rPr>
        <w:t>рекомендации</w:t>
      </w:r>
      <w:r w:rsidRPr="00117ABB">
        <w:rPr>
          <w:rFonts w:ascii="Times New Roman" w:eastAsia="Calibri" w:hAnsi="Times New Roman"/>
        </w:rPr>
        <w:t xml:space="preserve"> Дисциплинарного комитета </w:t>
      </w:r>
      <w:r w:rsidRPr="00D5219C">
        <w:rPr>
          <w:rFonts w:ascii="Times New Roman" w:eastAsia="Calibri" w:hAnsi="Times New Roman"/>
        </w:rPr>
        <w:t>Ассоциации «Профессиональный альянс проектировщиков»</w:t>
      </w:r>
      <w:r w:rsidRPr="00117ABB">
        <w:rPr>
          <w:rFonts w:ascii="Times New Roman" w:eastAsia="Calibri" w:hAnsi="Times New Roman"/>
        </w:rPr>
        <w:t xml:space="preserve"> об исключении </w:t>
      </w:r>
      <w:r w:rsidRPr="00C7189D">
        <w:rPr>
          <w:rFonts w:ascii="Times New Roman" w:eastAsia="Calibri" w:hAnsi="Times New Roman"/>
        </w:rPr>
        <w:t>Обществ</w:t>
      </w:r>
      <w:r>
        <w:rPr>
          <w:rFonts w:ascii="Times New Roman" w:eastAsia="Calibri" w:hAnsi="Times New Roman"/>
        </w:rPr>
        <w:t>а</w:t>
      </w:r>
      <w:r w:rsidRPr="00C7189D">
        <w:rPr>
          <w:rFonts w:ascii="Times New Roman" w:eastAsia="Calibri" w:hAnsi="Times New Roman"/>
        </w:rPr>
        <w:t xml:space="preserve"> с ограниченной ответственностью </w:t>
      </w:r>
      <w:r w:rsidRPr="00D5219C">
        <w:rPr>
          <w:rFonts w:ascii="Times New Roman" w:eastAsia="Calibri" w:hAnsi="Times New Roman"/>
        </w:rPr>
        <w:t>«</w:t>
      </w:r>
      <w:proofErr w:type="spellStart"/>
      <w:r w:rsidRPr="00D5219C">
        <w:rPr>
          <w:rFonts w:ascii="Times New Roman" w:eastAsia="Calibri" w:hAnsi="Times New Roman"/>
        </w:rPr>
        <w:t>Арзид</w:t>
      </w:r>
      <w:proofErr w:type="spellEnd"/>
      <w:r w:rsidRPr="00D5219C">
        <w:rPr>
          <w:rFonts w:ascii="Times New Roman" w:eastAsia="Calibri" w:hAnsi="Times New Roman"/>
        </w:rPr>
        <w:t>» (ООО «</w:t>
      </w:r>
      <w:proofErr w:type="spellStart"/>
      <w:r w:rsidRPr="00D5219C">
        <w:rPr>
          <w:rFonts w:ascii="Times New Roman" w:eastAsia="Calibri" w:hAnsi="Times New Roman"/>
        </w:rPr>
        <w:t>Арзид</w:t>
      </w:r>
      <w:proofErr w:type="spellEnd"/>
      <w:r w:rsidRPr="00D5219C">
        <w:rPr>
          <w:rFonts w:ascii="Times New Roman" w:eastAsia="Calibri" w:hAnsi="Times New Roman"/>
        </w:rPr>
        <w:t>»), ИНН 7325151541</w:t>
      </w:r>
      <w:r w:rsidRPr="00C7189D">
        <w:rPr>
          <w:rFonts w:ascii="Times New Roman" w:eastAsia="Calibri" w:hAnsi="Times New Roman"/>
        </w:rPr>
        <w:t xml:space="preserve">, </w:t>
      </w:r>
      <w:r w:rsidRPr="00117ABB">
        <w:rPr>
          <w:rFonts w:ascii="Times New Roman" w:eastAsia="Calibri" w:hAnsi="Times New Roman"/>
        </w:rPr>
        <w:t xml:space="preserve">из членов </w:t>
      </w:r>
      <w:r w:rsidRPr="00D5219C">
        <w:rPr>
          <w:rFonts w:ascii="Times New Roman" w:eastAsia="Calibri" w:hAnsi="Times New Roman"/>
        </w:rPr>
        <w:t>Ассоциации «Профессиональный альянс проектировщиков»</w:t>
      </w:r>
      <w:r>
        <w:rPr>
          <w:rFonts w:ascii="Times New Roman" w:eastAsia="Calibri" w:hAnsi="Times New Roman"/>
        </w:rPr>
        <w:t xml:space="preserve"> отложить до 28.12.2018 г.;</w:t>
      </w:r>
    </w:p>
    <w:p w:rsidR="00D5219C" w:rsidRDefault="00D5219C" w:rsidP="00D5219C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 xml:space="preserve">2. поручить </w:t>
      </w:r>
      <w:r w:rsidRPr="00D5219C">
        <w:rPr>
          <w:rFonts w:ascii="Times New Roman" w:eastAsia="Calibri" w:hAnsi="Times New Roman"/>
        </w:rPr>
        <w:t xml:space="preserve">Ассоциации «Профессиональный альянс проектировщиков» </w:t>
      </w:r>
      <w:proofErr w:type="spellStart"/>
      <w:r w:rsidRPr="00D5219C">
        <w:rPr>
          <w:rFonts w:ascii="Times New Roman" w:eastAsia="Calibri" w:hAnsi="Times New Roman"/>
        </w:rPr>
        <w:t>Даняевой</w:t>
      </w:r>
      <w:proofErr w:type="spellEnd"/>
      <w:r w:rsidRPr="00D5219C">
        <w:rPr>
          <w:rFonts w:ascii="Times New Roman" w:eastAsia="Calibri" w:hAnsi="Times New Roman"/>
        </w:rPr>
        <w:t xml:space="preserve"> Д.Н.</w:t>
      </w:r>
      <w:r>
        <w:rPr>
          <w:rFonts w:ascii="Times New Roman" w:eastAsia="Calibri" w:hAnsi="Times New Roman"/>
        </w:rPr>
        <w:t xml:space="preserve"> предоставить к заседанию Совета </w:t>
      </w:r>
      <w:r w:rsidRPr="00D5219C">
        <w:rPr>
          <w:rFonts w:ascii="Times New Roman" w:eastAsia="Calibri" w:hAnsi="Times New Roman"/>
        </w:rPr>
        <w:t>Ассоциации</w:t>
      </w:r>
      <w:r>
        <w:rPr>
          <w:rFonts w:ascii="Times New Roman" w:eastAsia="Calibri" w:hAnsi="Times New Roman"/>
        </w:rPr>
        <w:t xml:space="preserve"> 28.12.2018 г. информацию об устранении (</w:t>
      </w:r>
      <w:proofErr w:type="spellStart"/>
      <w:r>
        <w:rPr>
          <w:rFonts w:ascii="Times New Roman" w:eastAsia="Calibri" w:hAnsi="Times New Roman"/>
        </w:rPr>
        <w:t>неустранении</w:t>
      </w:r>
      <w:proofErr w:type="spellEnd"/>
      <w:r>
        <w:rPr>
          <w:rFonts w:ascii="Times New Roman" w:eastAsia="Calibri" w:hAnsi="Times New Roman"/>
        </w:rPr>
        <w:t xml:space="preserve">) </w:t>
      </w:r>
      <w:r w:rsidRPr="00C7189D">
        <w:rPr>
          <w:rFonts w:ascii="Times New Roman" w:eastAsia="Calibri" w:hAnsi="Times New Roman"/>
        </w:rPr>
        <w:t>ООО «</w:t>
      </w:r>
      <w:proofErr w:type="spellStart"/>
      <w:r w:rsidRPr="00D5219C">
        <w:rPr>
          <w:rFonts w:ascii="Times New Roman" w:eastAsia="Calibri" w:hAnsi="Times New Roman"/>
        </w:rPr>
        <w:t>Арзид</w:t>
      </w:r>
      <w:proofErr w:type="spellEnd"/>
      <w:r w:rsidRPr="00C7189D">
        <w:rPr>
          <w:rFonts w:ascii="Times New Roman" w:eastAsia="Calibri" w:hAnsi="Times New Roman"/>
        </w:rPr>
        <w:t>»</w:t>
      </w:r>
      <w:r>
        <w:rPr>
          <w:rFonts w:ascii="Times New Roman" w:eastAsia="Calibri" w:hAnsi="Times New Roman"/>
        </w:rPr>
        <w:t xml:space="preserve"> нарушений, послуживших основанием для применения к нему меры дисциплинарного воздействия в виде рекомендации об исключении из членов </w:t>
      </w:r>
      <w:r w:rsidRPr="00D5219C">
        <w:rPr>
          <w:rFonts w:ascii="Times New Roman" w:eastAsia="Calibri" w:hAnsi="Times New Roman"/>
        </w:rPr>
        <w:t>Ассоциации</w:t>
      </w:r>
      <w:r>
        <w:rPr>
          <w:rFonts w:ascii="Times New Roman" w:eastAsia="Calibri" w:hAnsi="Times New Roman"/>
        </w:rPr>
        <w:t>.</w:t>
      </w:r>
    </w:p>
    <w:p w:rsidR="002B0B3D" w:rsidRDefault="002B0B3D" w:rsidP="002B0B3D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</w:p>
    <w:p w:rsidR="00626ECA" w:rsidRDefault="00D5219C" w:rsidP="00237404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D5219C">
        <w:rPr>
          <w:rFonts w:ascii="Times New Roman" w:hAnsi="Times New Roman" w:cs="Times New Roman"/>
          <w:b/>
        </w:rPr>
        <w:t>2.5.</w:t>
      </w:r>
      <w:r>
        <w:rPr>
          <w:rFonts w:ascii="Times New Roman" w:hAnsi="Times New Roman" w:cs="Times New Roman"/>
        </w:rPr>
        <w:t xml:space="preserve"> </w:t>
      </w:r>
    </w:p>
    <w:p w:rsidR="00626ECA" w:rsidRPr="006200B2" w:rsidRDefault="00626ECA" w:rsidP="00626EC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proofErr w:type="gramStart"/>
      <w:r w:rsidRPr="006200B2">
        <w:rPr>
          <w:rFonts w:ascii="Times New Roman" w:hAnsi="Times New Roman" w:cs="Times New Roman"/>
        </w:rPr>
        <w:t xml:space="preserve">1. на основании </w:t>
      </w:r>
      <w:r>
        <w:rPr>
          <w:rFonts w:ascii="Times New Roman" w:hAnsi="Times New Roman" w:cs="Times New Roman"/>
        </w:rPr>
        <w:t>частей 1, 2 статьи 55.7 Градостроительного кодекса Российской Федерации, пунктов</w:t>
      </w:r>
      <w:r w:rsidRPr="006200B2">
        <w:rPr>
          <w:rFonts w:ascii="Times New Roman" w:hAnsi="Times New Roman" w:cs="Times New Roman"/>
        </w:rPr>
        <w:t xml:space="preserve"> 2.7.1</w:t>
      </w:r>
      <w:r>
        <w:rPr>
          <w:rFonts w:ascii="Times New Roman" w:hAnsi="Times New Roman" w:cs="Times New Roman"/>
        </w:rPr>
        <w:t>, 3.3.1</w:t>
      </w:r>
      <w:r w:rsidRPr="006200B2">
        <w:rPr>
          <w:rFonts w:ascii="Times New Roman" w:hAnsi="Times New Roman" w:cs="Times New Roman"/>
        </w:rPr>
        <w:t xml:space="preserve"> Положения «О системе мер дисциплинарного воздействия, применяемых Ассоциацией «Профессиональный альянс проектировщиков» к своим членам» применить к Обществу с ограниченной ответственностью </w:t>
      </w:r>
      <w:r w:rsidRPr="00D5219C">
        <w:rPr>
          <w:rFonts w:ascii="Times New Roman" w:hAnsi="Times New Roman" w:cs="Times New Roman"/>
        </w:rPr>
        <w:t>«</w:t>
      </w:r>
      <w:proofErr w:type="spellStart"/>
      <w:r w:rsidRPr="00D5219C">
        <w:rPr>
          <w:rFonts w:ascii="Times New Roman" w:hAnsi="Times New Roman" w:cs="Times New Roman"/>
        </w:rPr>
        <w:t>Монолитсервис</w:t>
      </w:r>
      <w:proofErr w:type="spellEnd"/>
      <w:r w:rsidRPr="00D5219C">
        <w:rPr>
          <w:rFonts w:ascii="Times New Roman" w:hAnsi="Times New Roman" w:cs="Times New Roman"/>
        </w:rPr>
        <w:t>» (ООО «</w:t>
      </w:r>
      <w:proofErr w:type="spellStart"/>
      <w:r w:rsidRPr="00D5219C">
        <w:rPr>
          <w:rFonts w:ascii="Times New Roman" w:hAnsi="Times New Roman" w:cs="Times New Roman"/>
        </w:rPr>
        <w:t>Монолитсервис</w:t>
      </w:r>
      <w:proofErr w:type="spellEnd"/>
      <w:r w:rsidRPr="00D5219C">
        <w:rPr>
          <w:rFonts w:ascii="Times New Roman" w:hAnsi="Times New Roman" w:cs="Times New Roman"/>
        </w:rPr>
        <w:t xml:space="preserve">»), ИНН </w:t>
      </w:r>
      <w:r w:rsidRPr="00D5219C">
        <w:rPr>
          <w:rFonts w:ascii="Times New Roman" w:hAnsi="Times New Roman" w:cs="Times New Roman"/>
        </w:rPr>
        <w:lastRenderedPageBreak/>
        <w:t>7326050345</w:t>
      </w:r>
      <w:r w:rsidRPr="006200B2">
        <w:rPr>
          <w:rFonts w:ascii="Times New Roman" w:hAnsi="Times New Roman" w:cs="Times New Roman"/>
        </w:rPr>
        <w:t xml:space="preserve">, меру дисциплинарного воздействия в виде исключения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  <w:proofErr w:type="gramEnd"/>
    </w:p>
    <w:p w:rsidR="00626ECA" w:rsidRPr="006200B2" w:rsidRDefault="00626ECA" w:rsidP="00626EC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2. исключить Общество с ограниченной ответственностью </w:t>
      </w:r>
      <w:r w:rsidRPr="00D5219C">
        <w:rPr>
          <w:rFonts w:ascii="Times New Roman" w:hAnsi="Times New Roman" w:cs="Times New Roman"/>
        </w:rPr>
        <w:t>«</w:t>
      </w:r>
      <w:proofErr w:type="spellStart"/>
      <w:r w:rsidRPr="00D5219C">
        <w:rPr>
          <w:rFonts w:ascii="Times New Roman" w:hAnsi="Times New Roman" w:cs="Times New Roman"/>
        </w:rPr>
        <w:t>Монолитсервис</w:t>
      </w:r>
      <w:proofErr w:type="spellEnd"/>
      <w:r w:rsidRPr="00D5219C">
        <w:rPr>
          <w:rFonts w:ascii="Times New Roman" w:hAnsi="Times New Roman" w:cs="Times New Roman"/>
        </w:rPr>
        <w:t>» (ООО «</w:t>
      </w:r>
      <w:proofErr w:type="spellStart"/>
      <w:r w:rsidRPr="00D5219C">
        <w:rPr>
          <w:rFonts w:ascii="Times New Roman" w:hAnsi="Times New Roman" w:cs="Times New Roman"/>
        </w:rPr>
        <w:t>Монолитсервис</w:t>
      </w:r>
      <w:proofErr w:type="spellEnd"/>
      <w:r w:rsidRPr="00D5219C">
        <w:rPr>
          <w:rFonts w:ascii="Times New Roman" w:hAnsi="Times New Roman" w:cs="Times New Roman"/>
        </w:rPr>
        <w:t>»), ИНН 7326050345</w:t>
      </w:r>
      <w:r w:rsidRPr="006200B2">
        <w:rPr>
          <w:rFonts w:ascii="Times New Roman" w:hAnsi="Times New Roman" w:cs="Times New Roman"/>
        </w:rPr>
        <w:t xml:space="preserve">, из членов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>;</w:t>
      </w:r>
    </w:p>
    <w:p w:rsidR="00D5219C" w:rsidRDefault="00626ECA" w:rsidP="00626EC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284" w:right="-2" w:firstLine="425"/>
        <w:jc w:val="both"/>
        <w:rPr>
          <w:rFonts w:ascii="Times New Roman" w:hAnsi="Times New Roman" w:cs="Times New Roman"/>
        </w:rPr>
      </w:pPr>
      <w:r w:rsidRPr="006200B2">
        <w:rPr>
          <w:rFonts w:ascii="Times New Roman" w:hAnsi="Times New Roman" w:cs="Times New Roman"/>
        </w:rPr>
        <w:t xml:space="preserve">3. поручить Директору </w:t>
      </w:r>
      <w:r w:rsidRPr="00877CCE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6200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</w:t>
      </w:r>
      <w:r w:rsidRPr="006200B2">
        <w:rPr>
          <w:rFonts w:ascii="Times New Roman" w:hAnsi="Times New Roman" w:cs="Times New Roman"/>
        </w:rPr>
        <w:t xml:space="preserve">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сведений об исключении Общества с ограниченной ответственностью </w:t>
      </w:r>
      <w:r w:rsidRPr="00626ECA">
        <w:rPr>
          <w:rFonts w:ascii="Times New Roman" w:hAnsi="Times New Roman" w:cs="Times New Roman"/>
        </w:rPr>
        <w:t>«</w:t>
      </w:r>
      <w:proofErr w:type="spellStart"/>
      <w:r w:rsidRPr="00626ECA">
        <w:rPr>
          <w:rFonts w:ascii="Times New Roman" w:hAnsi="Times New Roman" w:cs="Times New Roman"/>
        </w:rPr>
        <w:t>Монолитсервис</w:t>
      </w:r>
      <w:proofErr w:type="spellEnd"/>
      <w:r w:rsidRPr="00626ECA">
        <w:rPr>
          <w:rFonts w:ascii="Times New Roman" w:hAnsi="Times New Roman" w:cs="Times New Roman"/>
        </w:rPr>
        <w:t>» (ООО «</w:t>
      </w:r>
      <w:proofErr w:type="spellStart"/>
      <w:r w:rsidRPr="00626ECA">
        <w:rPr>
          <w:rFonts w:ascii="Times New Roman" w:hAnsi="Times New Roman" w:cs="Times New Roman"/>
        </w:rPr>
        <w:t>Монолитсервис</w:t>
      </w:r>
      <w:proofErr w:type="spellEnd"/>
      <w:r w:rsidRPr="00626ECA">
        <w:rPr>
          <w:rFonts w:ascii="Times New Roman" w:hAnsi="Times New Roman" w:cs="Times New Roman"/>
        </w:rPr>
        <w:t>»), ИНН 7326050345</w:t>
      </w:r>
      <w:r w:rsidRPr="006200B2">
        <w:rPr>
          <w:rFonts w:ascii="Times New Roman" w:hAnsi="Times New Roman" w:cs="Times New Roman"/>
        </w:rPr>
        <w:t xml:space="preserve">, из членов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6200B2">
        <w:rPr>
          <w:rFonts w:ascii="Times New Roman" w:hAnsi="Times New Roman" w:cs="Times New Roman"/>
        </w:rPr>
        <w:t xml:space="preserve"> порядке.</w:t>
      </w:r>
    </w:p>
    <w:sectPr w:rsidR="00D5219C" w:rsidSect="003C5EA7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B7D4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D86F3B"/>
    <w:multiLevelType w:val="hybridMultilevel"/>
    <w:tmpl w:val="3CB8ED40"/>
    <w:lvl w:ilvl="0" w:tplc="6C2A0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C26381"/>
    <w:multiLevelType w:val="hybridMultilevel"/>
    <w:tmpl w:val="12E4F3EA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68395E"/>
    <w:multiLevelType w:val="hybridMultilevel"/>
    <w:tmpl w:val="326CC42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23E28F2"/>
    <w:multiLevelType w:val="hybridMultilevel"/>
    <w:tmpl w:val="FE4C6A94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CAD0936"/>
    <w:multiLevelType w:val="hybridMultilevel"/>
    <w:tmpl w:val="97A87ED4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8A388A"/>
    <w:multiLevelType w:val="hybridMultilevel"/>
    <w:tmpl w:val="B0925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11915"/>
    <w:multiLevelType w:val="hybridMultilevel"/>
    <w:tmpl w:val="FDD6C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F900D71"/>
    <w:multiLevelType w:val="hybridMultilevel"/>
    <w:tmpl w:val="C65A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25"/>
  </w:num>
  <w:num w:numId="5">
    <w:abstractNumId w:val="1"/>
  </w:num>
  <w:num w:numId="6">
    <w:abstractNumId w:val="21"/>
  </w:num>
  <w:num w:numId="7">
    <w:abstractNumId w:val="4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28"/>
  </w:num>
  <w:num w:numId="18">
    <w:abstractNumId w:val="3"/>
  </w:num>
  <w:num w:numId="19">
    <w:abstractNumId w:val="11"/>
  </w:num>
  <w:num w:numId="20">
    <w:abstractNumId w:val="2"/>
  </w:num>
  <w:num w:numId="21">
    <w:abstractNumId w:val="12"/>
  </w:num>
  <w:num w:numId="22">
    <w:abstractNumId w:val="27"/>
  </w:num>
  <w:num w:numId="23">
    <w:abstractNumId w:val="26"/>
  </w:num>
  <w:num w:numId="24">
    <w:abstractNumId w:val="5"/>
  </w:num>
  <w:num w:numId="25">
    <w:abstractNumId w:val="24"/>
  </w:num>
  <w:num w:numId="26">
    <w:abstractNumId w:val="22"/>
  </w:num>
  <w:num w:numId="27">
    <w:abstractNumId w:val="13"/>
  </w:num>
  <w:num w:numId="28">
    <w:abstractNumId w:val="7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B7D4D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37404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0B3D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C5EA7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26ECA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1973"/>
    <w:rsid w:val="007F2522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3AD0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4E7E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19C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AB58-20BE-45BF-815E-24208302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24</cp:revision>
  <cp:lastPrinted>2018-04-16T12:27:00Z</cp:lastPrinted>
  <dcterms:created xsi:type="dcterms:W3CDTF">2018-04-16T11:52:00Z</dcterms:created>
  <dcterms:modified xsi:type="dcterms:W3CDTF">2018-12-07T12:55:00Z</dcterms:modified>
</cp:coreProperties>
</file>