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CC" w:rsidRPr="00550367" w:rsidRDefault="005F4CCC" w:rsidP="005F4CCC">
      <w:pPr>
        <w:ind w:right="-2"/>
        <w:jc w:val="center"/>
        <w:rPr>
          <w:b/>
          <w:bCs/>
        </w:rPr>
      </w:pPr>
      <w:r w:rsidRPr="00550367">
        <w:rPr>
          <w:b/>
          <w:bCs/>
        </w:rPr>
        <w:t>ПЕРЕЧЕНЬ</w:t>
      </w:r>
    </w:p>
    <w:p w:rsidR="00D25D3E" w:rsidRPr="00C0163F" w:rsidRDefault="00D25D3E" w:rsidP="005F4CCC">
      <w:pPr>
        <w:ind w:right="-2"/>
        <w:jc w:val="center"/>
        <w:rPr>
          <w:b/>
          <w:bCs/>
        </w:rPr>
      </w:pPr>
      <w:r w:rsidRPr="00C0163F">
        <w:rPr>
          <w:b/>
          <w:bCs/>
        </w:rPr>
        <w:t xml:space="preserve">направлений </w:t>
      </w:r>
      <w:r w:rsidR="00027237">
        <w:rPr>
          <w:b/>
          <w:bCs/>
        </w:rPr>
        <w:t xml:space="preserve">подготовки, </w:t>
      </w:r>
      <w:r w:rsidRPr="00C0163F">
        <w:rPr>
          <w:b/>
          <w:bCs/>
        </w:rPr>
        <w:t>специальностей в области строительства, получение (наличие) высшего образования по которым необходимо для специалистов</w:t>
      </w:r>
      <w:r w:rsidR="00027237">
        <w:rPr>
          <w:b/>
          <w:bCs/>
        </w:rPr>
        <w:t>,</w:t>
      </w:r>
      <w:bookmarkStart w:id="0" w:name="_GoBack"/>
      <w:bookmarkEnd w:id="0"/>
      <w:r w:rsidRPr="00C0163F">
        <w:rPr>
          <w:b/>
          <w:bCs/>
        </w:rPr>
        <w:t xml:space="preserve"> включаемых в НРС</w:t>
      </w:r>
    </w:p>
    <w:p w:rsidR="00015EEE" w:rsidRPr="00550367" w:rsidRDefault="00015EEE" w:rsidP="005F4CCC">
      <w:pPr>
        <w:ind w:right="-2"/>
        <w:jc w:val="center"/>
        <w:rPr>
          <w:b/>
          <w:bCs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959"/>
        <w:gridCol w:w="2517"/>
        <w:gridCol w:w="6980"/>
      </w:tblGrid>
      <w:tr w:rsidR="00015EEE" w:rsidRPr="00550367" w:rsidTr="0005505C">
        <w:trPr>
          <w:trHeight w:val="300"/>
        </w:trPr>
        <w:tc>
          <w:tcPr>
            <w:tcW w:w="959" w:type="dxa"/>
            <w:noWrap/>
            <w:vAlign w:val="center"/>
          </w:tcPr>
          <w:p w:rsidR="00015EEE" w:rsidRPr="00550367" w:rsidRDefault="00015EEE" w:rsidP="006501DD">
            <w:pPr>
              <w:ind w:right="-2"/>
              <w:jc w:val="center"/>
              <w:rPr>
                <w:b/>
                <w:bCs/>
              </w:rPr>
            </w:pPr>
            <w:r w:rsidRPr="00550367">
              <w:rPr>
                <w:b/>
                <w:bCs/>
              </w:rPr>
              <w:t xml:space="preserve">№ </w:t>
            </w:r>
            <w:proofErr w:type="gramStart"/>
            <w:r w:rsidRPr="00550367">
              <w:rPr>
                <w:b/>
                <w:bCs/>
              </w:rPr>
              <w:t>п</w:t>
            </w:r>
            <w:proofErr w:type="gramEnd"/>
            <w:r w:rsidRPr="00550367">
              <w:rPr>
                <w:b/>
                <w:bCs/>
              </w:rPr>
              <w:t>/п</w:t>
            </w:r>
          </w:p>
        </w:tc>
        <w:tc>
          <w:tcPr>
            <w:tcW w:w="2517" w:type="dxa"/>
            <w:noWrap/>
            <w:vAlign w:val="center"/>
          </w:tcPr>
          <w:p w:rsidR="00015EEE" w:rsidRPr="00550367" w:rsidRDefault="00015EEE" w:rsidP="00EE1C79">
            <w:pPr>
              <w:ind w:right="-2"/>
              <w:jc w:val="center"/>
              <w:rPr>
                <w:b/>
                <w:bCs/>
              </w:rPr>
            </w:pPr>
            <w:r w:rsidRPr="00550367">
              <w:rPr>
                <w:b/>
                <w:bCs/>
              </w:rPr>
              <w:t>Код</w:t>
            </w:r>
          </w:p>
        </w:tc>
        <w:tc>
          <w:tcPr>
            <w:tcW w:w="6980" w:type="dxa"/>
            <w:noWrap/>
            <w:vAlign w:val="center"/>
          </w:tcPr>
          <w:p w:rsidR="00015EEE" w:rsidRPr="00550367" w:rsidRDefault="00015EEE" w:rsidP="009E7786">
            <w:pPr>
              <w:ind w:right="-2"/>
              <w:jc w:val="center"/>
              <w:rPr>
                <w:b/>
                <w:bCs/>
              </w:rPr>
            </w:pPr>
            <w:r w:rsidRPr="00550367">
              <w:rPr>
                <w:b/>
                <w:bCs/>
              </w:rPr>
              <w:t>Наименования направлений подготовки,</w:t>
            </w:r>
          </w:p>
          <w:p w:rsidR="00015EEE" w:rsidRPr="00550367" w:rsidRDefault="00015EEE" w:rsidP="009E7786">
            <w:pPr>
              <w:ind w:right="-2"/>
              <w:jc w:val="center"/>
              <w:rPr>
                <w:b/>
                <w:bCs/>
              </w:rPr>
            </w:pPr>
            <w:r w:rsidRPr="00550367">
              <w:rPr>
                <w:b/>
                <w:bCs/>
              </w:rPr>
              <w:t>наименования специальностей высшего образования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0636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0638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0639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651900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220200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и управление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0635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0650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0649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220700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15.03.04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15.04.04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220301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0646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Автоматизированные </w:t>
            </w:r>
            <w:proofErr w:type="spellStart"/>
            <w:r w:rsidRPr="00550367">
              <w:rPr>
                <w:sz w:val="24"/>
                <w:szCs w:val="24"/>
              </w:rPr>
              <w:t>электротехнологические</w:t>
            </w:r>
            <w:proofErr w:type="spellEnd"/>
            <w:r w:rsidRPr="00550367">
              <w:rPr>
                <w:sz w:val="24"/>
                <w:szCs w:val="24"/>
              </w:rPr>
              <w:t xml:space="preserve"> установки и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Автоматика и телемеханика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210700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210700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190402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21.02</w:t>
            </w:r>
          </w:p>
          <w:p w:rsidR="00EE1C79" w:rsidRPr="00550367" w:rsidRDefault="00F54FF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0702</w:t>
            </w:r>
          </w:p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Автоматическая электросвязь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210400</w:t>
            </w:r>
          </w:p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1211</w:t>
            </w:r>
          </w:p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1211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Автомобильные дороги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291000</w:t>
            </w:r>
          </w:p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270205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Автомобильные дороги и аэродромы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560800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560800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35.03.06</w:t>
            </w:r>
          </w:p>
          <w:p w:rsidR="00EE1C79" w:rsidRPr="00550367" w:rsidRDefault="00EE1C79" w:rsidP="00550367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35.04.06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1A3CAD" w:rsidRPr="00550367" w:rsidTr="0005505C">
        <w:trPr>
          <w:trHeight w:val="4535"/>
        </w:trPr>
        <w:tc>
          <w:tcPr>
            <w:tcW w:w="959" w:type="dxa"/>
            <w:noWrap/>
            <w:hideMark/>
          </w:tcPr>
          <w:p w:rsidR="001A3CAD" w:rsidRPr="00550367" w:rsidRDefault="001A3CA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17" w:type="dxa"/>
            <w:noWrap/>
            <w:hideMark/>
          </w:tcPr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1201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290100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553400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630100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290100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521700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270300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270301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29.01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270100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07.03.01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07.04.01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07.06.01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07.07.01</w:t>
            </w:r>
          </w:p>
          <w:p w:rsidR="00F54FF9" w:rsidRPr="00550367" w:rsidRDefault="001A3CAD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07.09.01</w:t>
            </w:r>
          </w:p>
          <w:p w:rsidR="001A3CAD" w:rsidRPr="00550367" w:rsidRDefault="00F54FF9" w:rsidP="00550367">
            <w:pPr>
              <w:pStyle w:val="af"/>
              <w:jc w:val="center"/>
              <w:rPr>
                <w:sz w:val="24"/>
                <w:szCs w:val="24"/>
                <w:lang w:val="en-US"/>
              </w:rPr>
            </w:pPr>
            <w:r w:rsidRPr="00550367">
              <w:rPr>
                <w:sz w:val="24"/>
                <w:szCs w:val="24"/>
                <w:lang w:val="en-US"/>
              </w:rPr>
              <w:t>1201</w:t>
            </w:r>
          </w:p>
        </w:tc>
        <w:tc>
          <w:tcPr>
            <w:tcW w:w="6980" w:type="dxa"/>
            <w:noWrap/>
            <w:hideMark/>
          </w:tcPr>
          <w:p w:rsidR="001A3CAD" w:rsidRPr="00550367" w:rsidRDefault="001A3CAD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Архитектура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300200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120102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30.02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14.05.02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141403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140404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0310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10.10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Атомные электростанции и установки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300300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120202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30.03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0211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090800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130504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Бурение нефтяных и газовых скважин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150801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130408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Взрывное дело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181300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270112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Водоснабжение и водоотведение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1209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Водоснабжение и канализация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021302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05.05.02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Военная картография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56.04.12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071600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140201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16.03.02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140503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552300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552300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650300</w:t>
            </w:r>
          </w:p>
          <w:p w:rsidR="001A3CAD" w:rsidRPr="00550367" w:rsidRDefault="00EE1C79" w:rsidP="000A6398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Геодезия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21.03.03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21.04.03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40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080100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0102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08.01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130301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511000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511000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020301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05.03.01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05.04.01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44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080200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0101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45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0103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0103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553200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553200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080500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130304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08.05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Геология нефти и газа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020302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Геофизика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49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121100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550367">
              <w:rPr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0107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011400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011400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020304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08.04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0107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Гидрогеология и инженерная геология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1511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31.10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35.03.11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35.04.10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1511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Гидромелиорация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290400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270104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Гидротехническое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55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1203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140209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Гидроэлектростанции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57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100300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58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0307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Гидроэнергетические установки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Горная электромеханика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0212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130400</w:t>
            </w:r>
          </w:p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21.05.04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130400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Горное дело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Горные машины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Горные машины и комплексы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150402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Горные машины и 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Городское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290500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270105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Городское строительство и хозяйство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120303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Городской кадастр</w:t>
            </w:r>
          </w:p>
        </w:tc>
      </w:tr>
      <w:tr w:rsidR="001A3CAD" w:rsidRPr="00550367" w:rsidTr="0005505C">
        <w:trPr>
          <w:trHeight w:val="1932"/>
        </w:trPr>
        <w:tc>
          <w:tcPr>
            <w:tcW w:w="959" w:type="dxa"/>
            <w:noWrap/>
            <w:hideMark/>
          </w:tcPr>
          <w:p w:rsidR="001A3CAD" w:rsidRPr="00550367" w:rsidRDefault="001A3CA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67</w:t>
            </w:r>
          </w:p>
        </w:tc>
        <w:tc>
          <w:tcPr>
            <w:tcW w:w="2517" w:type="dxa"/>
            <w:noWrap/>
            <w:hideMark/>
          </w:tcPr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270400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270900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271000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07.03.04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07.04.04</w:t>
            </w:r>
          </w:p>
          <w:p w:rsidR="001A3CAD" w:rsidRPr="00550367" w:rsidRDefault="001A3CAD" w:rsidP="001A3CA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07.09.04</w:t>
            </w:r>
          </w:p>
        </w:tc>
        <w:tc>
          <w:tcPr>
            <w:tcW w:w="6980" w:type="dxa"/>
            <w:noWrap/>
            <w:hideMark/>
          </w:tcPr>
          <w:p w:rsidR="001A3CAD" w:rsidRPr="00550367" w:rsidRDefault="001A3CAD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Градостроительство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270302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lastRenderedPageBreak/>
              <w:t>270300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07.03.03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07.04.03</w:t>
            </w:r>
          </w:p>
          <w:p w:rsidR="006501DD" w:rsidRPr="00550367" w:rsidRDefault="006501D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07.09.03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38.03.10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38.04.10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210403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Защищенные системы связи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120302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Земельный кадастр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72</w:t>
            </w:r>
          </w:p>
        </w:tc>
        <w:tc>
          <w:tcPr>
            <w:tcW w:w="2517" w:type="dxa"/>
            <w:noWrap/>
            <w:hideMark/>
          </w:tcPr>
          <w:p w:rsidR="006501DD" w:rsidRPr="00550367" w:rsidRDefault="006501DD" w:rsidP="006501DD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1508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310900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120301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31.09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Землеустройство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560600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554000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650500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Землеустройство и земельный кадастр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Инженерная геодезия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280301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210701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11.05.04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79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1304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013700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020501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30.04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Картография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05.03.03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05.04.03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Картография и </w:t>
            </w:r>
            <w:proofErr w:type="spellStart"/>
            <w:r w:rsidRPr="00550367">
              <w:rPr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Кибернетика электрических систем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11.03.03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11.04.03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151900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15.03.05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15.04.05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101300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140502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Котл</w:t>
            </w:r>
            <w:proofErr w:type="gramStart"/>
            <w:r w:rsidRPr="00550367">
              <w:rPr>
                <w:sz w:val="24"/>
                <w:szCs w:val="24"/>
              </w:rPr>
              <w:t>о</w:t>
            </w:r>
            <w:proofErr w:type="spellEnd"/>
            <w:r w:rsidRPr="00550367">
              <w:rPr>
                <w:sz w:val="24"/>
                <w:szCs w:val="24"/>
              </w:rPr>
              <w:t>-</w:t>
            </w:r>
            <w:proofErr w:type="gramEnd"/>
            <w:r w:rsidRPr="00550367">
              <w:rPr>
                <w:sz w:val="24"/>
                <w:szCs w:val="24"/>
              </w:rPr>
              <w:t xml:space="preserve"> и </w:t>
            </w:r>
            <w:proofErr w:type="spellStart"/>
            <w:r w:rsidRPr="00550367">
              <w:rPr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0520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Котлостроение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89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0579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Криогенная техника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250700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35.04.09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35.03.10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Ландшафтная архитектура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656200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250200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130402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09.01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Маркшейдерское дело</w:t>
            </w:r>
          </w:p>
        </w:tc>
      </w:tr>
      <w:tr w:rsidR="001A3CAD" w:rsidRPr="00550367" w:rsidTr="0005505C">
        <w:trPr>
          <w:trHeight w:val="1288"/>
        </w:trPr>
        <w:tc>
          <w:tcPr>
            <w:tcW w:w="959" w:type="dxa"/>
            <w:noWrap/>
            <w:hideMark/>
          </w:tcPr>
          <w:p w:rsidR="001A3CAD" w:rsidRPr="00550367" w:rsidRDefault="001A3CA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93</w:t>
            </w:r>
          </w:p>
        </w:tc>
        <w:tc>
          <w:tcPr>
            <w:tcW w:w="2517" w:type="dxa"/>
            <w:noWrap/>
            <w:hideMark/>
          </w:tcPr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150700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15.03.01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15.04.01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15.06.01</w:t>
            </w:r>
          </w:p>
        </w:tc>
        <w:tc>
          <w:tcPr>
            <w:tcW w:w="6980" w:type="dxa"/>
            <w:noWrap/>
            <w:hideMark/>
          </w:tcPr>
          <w:p w:rsidR="001A3CAD" w:rsidRPr="00550367" w:rsidRDefault="001A3CAD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Машиностроение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651400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260601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0516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170500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240801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0516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97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170500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0508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170200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130602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17.02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99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0522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320500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320500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280401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151002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102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120200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Металлорежущие станки и инструменты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170300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150404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0403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Металлургические печи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lastRenderedPageBreak/>
              <w:t>150400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22.03.02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Металлургия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11.09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0411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150107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0402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110200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150102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11.02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0402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Металлургия цветных металлов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0401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150101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11.01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0401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Металлургия черных металлов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270113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1509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311300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110301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31.13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Механизация сельского хозяйства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0573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0572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171600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270101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0562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652000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221000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15.03.06</w:t>
            </w:r>
          </w:p>
          <w:p w:rsidR="001A3CAD" w:rsidRPr="00550367" w:rsidRDefault="001A3CA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15.04.06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Мехатроника</w:t>
            </w:r>
            <w:proofErr w:type="spellEnd"/>
            <w:r w:rsidRPr="00550367">
              <w:rPr>
                <w:sz w:val="24"/>
                <w:szCs w:val="24"/>
              </w:rPr>
              <w:t xml:space="preserve"> и робототехника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0708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23.06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Многоканальная электросвязь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210404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090900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130601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Морские нефтегазовые сооружения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123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1212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1212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Мосты и тоннели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270201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29.11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Мосты и транспортные тоннели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291100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Мосты и транспортные туннели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190100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23.03.02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127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23.05.01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190109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190100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Наземные транспортные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553600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553600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21.04.01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Нефтегазовое дело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130600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0504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120500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150202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12.05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171700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130603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550367">
              <w:rPr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110600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Обработка металлов давлением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07.16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Организация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1749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1748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090500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130403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Открытые горные работы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320700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280201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25.13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1217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Очистка природных и сточных вод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0520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090200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130404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142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0510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170900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190205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Подъемно-транспортные, строительные, дорожные машины и 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2517" w:type="dxa"/>
            <w:noWrap/>
            <w:hideMark/>
          </w:tcPr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190100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551500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190100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551500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653700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200101</w:t>
            </w:r>
          </w:p>
          <w:p w:rsidR="00F54FF9" w:rsidRPr="005A3EBD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19.01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200100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12.03.01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  <w:lang w:val="en-US"/>
              </w:rPr>
              <w:t>12.04.01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Приборостроение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0531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Приборы точной механики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300100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120101</w:t>
            </w:r>
          </w:p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21.05.01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120401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Прикладная геодезия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130300</w:t>
            </w:r>
          </w:p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21.05.02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130101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Прикладная геология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230106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09.05.01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200106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11.05.03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560700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554100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280100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Природообустройство</w:t>
            </w:r>
            <w:proofErr w:type="spellEnd"/>
            <w:r w:rsidRPr="00550367">
              <w:rPr>
                <w:sz w:val="24"/>
                <w:szCs w:val="24"/>
              </w:rPr>
              <w:t xml:space="preserve"> и водопользование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320100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013400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020802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Природопользование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270114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Проектирование зданий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210201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654300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210200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550367">
              <w:rPr>
                <w:sz w:val="24"/>
                <w:szCs w:val="24"/>
              </w:rPr>
              <w:t>газонефтепроводов</w:t>
            </w:r>
            <w:proofErr w:type="spellEnd"/>
            <w:r w:rsidRPr="00550367">
              <w:rPr>
                <w:sz w:val="24"/>
                <w:szCs w:val="24"/>
              </w:rPr>
              <w:t>, газохранилищ и нефтебаз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150401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090700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130501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550367">
              <w:rPr>
                <w:sz w:val="24"/>
                <w:szCs w:val="24"/>
              </w:rPr>
              <w:t>газонефтепроводов</w:t>
            </w:r>
            <w:proofErr w:type="spellEnd"/>
            <w:r w:rsidRPr="00550367">
              <w:rPr>
                <w:sz w:val="24"/>
                <w:szCs w:val="24"/>
              </w:rPr>
              <w:t xml:space="preserve"> и </w:t>
            </w:r>
            <w:proofErr w:type="spellStart"/>
            <w:r w:rsidRPr="00550367">
              <w:rPr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1A3CAD" w:rsidP="002560CB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1207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270106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0308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100700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140104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10.07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0612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200400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210106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20.05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0612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Промышленная электроника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290300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270102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29.03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166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0703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Радиосвязь и радиовещание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210405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23.07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168</w:t>
            </w:r>
          </w:p>
        </w:tc>
        <w:tc>
          <w:tcPr>
            <w:tcW w:w="2517" w:type="dxa"/>
            <w:noWrap/>
            <w:hideMark/>
          </w:tcPr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0701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200700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552500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200700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552500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654200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210300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210302</w:t>
            </w:r>
          </w:p>
          <w:p w:rsidR="00F54FF9" w:rsidRPr="005A3EBD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210400</w:t>
            </w:r>
          </w:p>
          <w:p w:rsidR="00EE1C79" w:rsidRPr="005A3EBD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11.03.01</w:t>
            </w:r>
          </w:p>
          <w:p w:rsidR="00F54FF9" w:rsidRPr="005A3EBD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  <w:lang w:val="en-US"/>
              </w:rPr>
              <w:t>11.04.01</w:t>
            </w:r>
          </w:p>
          <w:p w:rsidR="00EE1C79" w:rsidRPr="005A3EBD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  <w:lang w:val="en-US"/>
              </w:rPr>
              <w:t>0701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Радиотехника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0704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071500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071500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013800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010801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210301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Радиофизика и электроника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210304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Радиоэлектронные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171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11.05.01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210601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090600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130503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09.07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07.04.02</w:t>
            </w:r>
          </w:p>
          <w:p w:rsidR="000A6398" w:rsidRPr="00550367" w:rsidRDefault="000A6398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07.09.02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270303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21.06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220402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Роботы и робототехнические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210300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Роботы робототехнические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260500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260500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250203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181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1205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Сельскохозяйственное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210406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Сети связи и системы коммутации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183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23.05.05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190901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Сооружение </w:t>
            </w:r>
            <w:proofErr w:type="spellStart"/>
            <w:r w:rsidRPr="00550367">
              <w:rPr>
                <w:sz w:val="24"/>
                <w:szCs w:val="24"/>
              </w:rPr>
              <w:t>газонефтепроводов</w:t>
            </w:r>
            <w:proofErr w:type="spellEnd"/>
            <w:r w:rsidRPr="00550367">
              <w:rPr>
                <w:sz w:val="24"/>
                <w:szCs w:val="24"/>
              </w:rPr>
              <w:t>, газохранилищ и нефтебаз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  <w:hideMark/>
          </w:tcPr>
          <w:p w:rsidR="00EE1C79" w:rsidRPr="00550367" w:rsidRDefault="00EE1C79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185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11.05.02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210602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6501DD" w:rsidRPr="00550367" w:rsidTr="0005505C">
        <w:trPr>
          <w:trHeight w:val="300"/>
        </w:trPr>
        <w:tc>
          <w:tcPr>
            <w:tcW w:w="959" w:type="dxa"/>
            <w:noWrap/>
          </w:tcPr>
          <w:p w:rsidR="006501DD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186</w:t>
            </w:r>
          </w:p>
        </w:tc>
        <w:tc>
          <w:tcPr>
            <w:tcW w:w="2517" w:type="dxa"/>
            <w:noWrap/>
          </w:tcPr>
          <w:p w:rsidR="006501DD" w:rsidRPr="00550367" w:rsidRDefault="006501D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16.05.01</w:t>
            </w:r>
          </w:p>
        </w:tc>
        <w:tc>
          <w:tcPr>
            <w:tcW w:w="6980" w:type="dxa"/>
            <w:noWrap/>
          </w:tcPr>
          <w:p w:rsidR="006501DD" w:rsidRPr="00550367" w:rsidRDefault="006501DD" w:rsidP="006501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0367">
              <w:rPr>
                <w:rFonts w:eastAsia="Calibri"/>
              </w:rPr>
              <w:t>Специальные системы жизнеобеспечения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140401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13.05.02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201200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210402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189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0511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0511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1219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653500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08.03.01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08.04.01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1213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аэродромов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горных предприятий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железных дорог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195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23.05.06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271501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1210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290900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270204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29.12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199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08.05.01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271101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200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08.05.02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271502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0A6398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Телеграфная и телефонная связь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654400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210400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Телекоммуникации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140107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13.05.01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</w:t>
            </w:r>
            <w:proofErr w:type="gramStart"/>
            <w:r w:rsidRPr="00550367">
              <w:rPr>
                <w:sz w:val="24"/>
                <w:szCs w:val="24"/>
              </w:rPr>
              <w:t>о-</w:t>
            </w:r>
            <w:proofErr w:type="gramEnd"/>
            <w:r w:rsidRPr="00550367">
              <w:rPr>
                <w:sz w:val="24"/>
                <w:szCs w:val="24"/>
              </w:rPr>
              <w:t xml:space="preserve"> и </w:t>
            </w:r>
            <w:proofErr w:type="spellStart"/>
            <w:r w:rsidRPr="00550367">
              <w:rPr>
                <w:sz w:val="24"/>
                <w:szCs w:val="24"/>
              </w:rPr>
              <w:t>электрообеспечение</w:t>
            </w:r>
            <w:proofErr w:type="spellEnd"/>
            <w:r w:rsidRPr="00550367">
              <w:rPr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0305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100500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140101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Тепловые электрические станции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206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1208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290700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270109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29.07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Теплогазоснабжение и вентиляция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0403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0309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070700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140402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10.09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Теплофизика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209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150103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140100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Теплоэнергетика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212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13.03.01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13.04.01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08.06.01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08.07.01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Техника и технологии строительства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070200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140401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Техника и физика низких температур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0108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553100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553100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223200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16.03.01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16.04.01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Техническая физика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1218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150106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130200</w:t>
            </w:r>
          </w:p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21.05.03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130102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Технологии геологической разведки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651600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0108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080700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130203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08.06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120100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151001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12.01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Технология машиностроения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228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552900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552900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150900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Технология, оборудование и автоматизация машиностроительных производств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653600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270200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Транспортное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230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0521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0521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231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101400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Турбостроение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071700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071700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210401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Физика и техника оптической связи</w:t>
            </w:r>
          </w:p>
        </w:tc>
      </w:tr>
      <w:tr w:rsidR="006501DD" w:rsidRPr="00550367" w:rsidTr="0005505C">
        <w:trPr>
          <w:trHeight w:val="300"/>
        </w:trPr>
        <w:tc>
          <w:tcPr>
            <w:tcW w:w="959" w:type="dxa"/>
            <w:noWrap/>
          </w:tcPr>
          <w:p w:rsidR="006501DD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233</w:t>
            </w:r>
          </w:p>
        </w:tc>
        <w:tc>
          <w:tcPr>
            <w:tcW w:w="2517" w:type="dxa"/>
            <w:noWrap/>
          </w:tcPr>
          <w:p w:rsidR="006501DD" w:rsidRPr="00550367" w:rsidRDefault="006501DD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16.06.01</w:t>
            </w:r>
          </w:p>
        </w:tc>
        <w:tc>
          <w:tcPr>
            <w:tcW w:w="6980" w:type="dxa"/>
            <w:noWrap/>
          </w:tcPr>
          <w:p w:rsidR="006501DD" w:rsidRPr="00550367" w:rsidRDefault="006501DD" w:rsidP="006501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50367">
              <w:rPr>
                <w:rFonts w:eastAsia="Calibri"/>
              </w:rPr>
              <w:t>Физико-технические науки и технологии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240100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18.03.01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18.04.01</w:t>
            </w:r>
          </w:p>
          <w:p w:rsidR="000A6398" w:rsidRPr="00550367" w:rsidRDefault="000A6398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18.06.01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Химическая технология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550800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250400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250400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240403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0802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0802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Химическая технология топлива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239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140504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141200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16.03.03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16.04.03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242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0529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0529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29.02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090400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130406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09.04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Шахтное и подземное строительство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511100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511100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020800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022000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Экология и природопользование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246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1721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1721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07.08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291500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270115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249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1604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23.05.04</w:t>
            </w:r>
          </w:p>
          <w:p w:rsidR="00F54FF9" w:rsidRPr="00550367" w:rsidRDefault="00F54FF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1604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190401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Эксплуатация железных дорог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190600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23.03.03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23.04.03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Эксплуатация транспортно-технологических машин и комплексов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2517" w:type="dxa"/>
            <w:noWrap/>
            <w:hideMark/>
          </w:tcPr>
          <w:p w:rsidR="00F54FF9" w:rsidRPr="00550367" w:rsidRDefault="00F54FF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1602</w:t>
            </w:r>
          </w:p>
          <w:p w:rsidR="00EE1C79" w:rsidRPr="00550367" w:rsidRDefault="00EE1C7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1602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0634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311400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110302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31.14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1510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Электрификация сельского хозяйства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Электрические аппараты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140602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259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Электрические машины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Электрические машины и аппараты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Электрические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0301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140204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Электрические станции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180100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140601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Электромеханика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14.05.04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654100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210100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Электроника и микроэлектроника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210100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11.03.04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11.04.04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Электроника и </w:t>
            </w:r>
            <w:proofErr w:type="spellStart"/>
            <w:r w:rsidRPr="00550367">
              <w:rPr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181300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269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140610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0628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21.05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140604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100400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140211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10.04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Электроснабжение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101800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190401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Электроснабжение железных дорог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0303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276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551300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654500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140600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550367">
              <w:rPr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277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180500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140605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Электротехнологические</w:t>
            </w:r>
            <w:proofErr w:type="spellEnd"/>
            <w:r w:rsidRPr="00550367">
              <w:rPr>
                <w:sz w:val="24"/>
                <w:szCs w:val="24"/>
              </w:rPr>
              <w:t xml:space="preserve"> установки и системы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278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0315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551700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650900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140200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Электроэнергетика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279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280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100200</w:t>
            </w:r>
          </w:p>
          <w:p w:rsidR="00F54FF9" w:rsidRPr="00550367" w:rsidRDefault="00EE1C79" w:rsidP="00F54FF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140205</w:t>
            </w:r>
          </w:p>
          <w:p w:rsidR="00EE1C79" w:rsidRPr="00550367" w:rsidRDefault="00F54FF9" w:rsidP="00F54FF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10.02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281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141100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13.03.03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13.04.03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Энергетическое машиностроение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282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655400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241000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18.03.02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18.04.02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550367">
              <w:rPr>
                <w:sz w:val="24"/>
                <w:szCs w:val="24"/>
              </w:rPr>
              <w:t>Энерго</w:t>
            </w:r>
            <w:proofErr w:type="spellEnd"/>
            <w:r w:rsidRPr="00550367">
              <w:rPr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283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552700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552700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651200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140500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Энергомашиностроение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284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140106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Энергообеспечение предприятий</w:t>
            </w:r>
          </w:p>
        </w:tc>
      </w:tr>
      <w:tr w:rsidR="00EE1C79" w:rsidRPr="00550367" w:rsidTr="0005505C">
        <w:trPr>
          <w:trHeight w:val="300"/>
        </w:trPr>
        <w:tc>
          <w:tcPr>
            <w:tcW w:w="959" w:type="dxa"/>
            <w:noWrap/>
          </w:tcPr>
          <w:p w:rsidR="00EE1C79" w:rsidRPr="00550367" w:rsidRDefault="006501DD" w:rsidP="006501DD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285</w:t>
            </w:r>
          </w:p>
        </w:tc>
        <w:tc>
          <w:tcPr>
            <w:tcW w:w="2517" w:type="dxa"/>
            <w:noWrap/>
            <w:hideMark/>
          </w:tcPr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140700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  <w:vertAlign w:val="superscript"/>
              </w:rPr>
            </w:pPr>
            <w:r w:rsidRPr="00550367">
              <w:rPr>
                <w:sz w:val="24"/>
                <w:szCs w:val="24"/>
              </w:rPr>
              <w:t>14.03.01</w:t>
            </w:r>
          </w:p>
          <w:p w:rsidR="00EE1C79" w:rsidRPr="00550367" w:rsidRDefault="00EE1C79" w:rsidP="00EE1C79">
            <w:pPr>
              <w:pStyle w:val="af"/>
              <w:jc w:val="center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14.04.01</w:t>
            </w:r>
          </w:p>
        </w:tc>
        <w:tc>
          <w:tcPr>
            <w:tcW w:w="6980" w:type="dxa"/>
            <w:noWrap/>
            <w:hideMark/>
          </w:tcPr>
          <w:p w:rsidR="00EE1C79" w:rsidRPr="00550367" w:rsidRDefault="00EE1C79" w:rsidP="00EE1C79">
            <w:pPr>
              <w:pStyle w:val="af"/>
              <w:jc w:val="both"/>
              <w:rPr>
                <w:sz w:val="24"/>
                <w:szCs w:val="24"/>
              </w:rPr>
            </w:pPr>
            <w:r w:rsidRPr="00550367">
              <w:rPr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92757A" w:rsidRPr="00550367" w:rsidRDefault="0092757A" w:rsidP="00550367">
      <w:pPr>
        <w:jc w:val="both"/>
      </w:pPr>
    </w:p>
    <w:sectPr w:rsidR="0092757A" w:rsidRPr="00550367" w:rsidSect="006A2F4A">
      <w:headerReference w:type="even" r:id="rId9"/>
      <w:footnotePr>
        <w:pos w:val="beneathText"/>
      </w:footnotePr>
      <w:endnotePr>
        <w:numFmt w:val="decimal"/>
      </w:endnotePr>
      <w:pgSz w:w="11906" w:h="16838" w:code="9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E9" w:rsidRDefault="00B355E9" w:rsidP="00F56398">
      <w:r>
        <w:separator/>
      </w:r>
    </w:p>
  </w:endnote>
  <w:endnote w:type="continuationSeparator" w:id="0">
    <w:p w:rsidR="00B355E9" w:rsidRDefault="00B355E9" w:rsidP="00F56398">
      <w:r>
        <w:continuationSeparator/>
      </w:r>
    </w:p>
  </w:endnote>
  <w:endnote w:type="continuationNotice" w:id="1">
    <w:p w:rsidR="00B355E9" w:rsidRDefault="00B35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E9" w:rsidRDefault="00B355E9" w:rsidP="00F56398">
      <w:r>
        <w:separator/>
      </w:r>
    </w:p>
  </w:footnote>
  <w:footnote w:type="continuationSeparator" w:id="0">
    <w:p w:rsidR="00B355E9" w:rsidRDefault="00B355E9" w:rsidP="00F56398">
      <w:r>
        <w:continuationSeparator/>
      </w:r>
    </w:p>
  </w:footnote>
  <w:footnote w:type="continuationNotice" w:id="1">
    <w:p w:rsidR="00B355E9" w:rsidRDefault="00B355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67" w:rsidRDefault="006313D6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5036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0367" w:rsidRDefault="005503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18A"/>
    <w:rsid w:val="00015DDE"/>
    <w:rsid w:val="00015EEE"/>
    <w:rsid w:val="000163FA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27237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05C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53D1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133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398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1AD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193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359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82B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3CAD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3C63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5DCD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5C9"/>
    <w:rsid w:val="001C464E"/>
    <w:rsid w:val="001C6665"/>
    <w:rsid w:val="001C6E98"/>
    <w:rsid w:val="001C7210"/>
    <w:rsid w:val="001C7F5C"/>
    <w:rsid w:val="001D1C12"/>
    <w:rsid w:val="001D2CF6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07790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376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0CB"/>
    <w:rsid w:val="002561BA"/>
    <w:rsid w:val="00256840"/>
    <w:rsid w:val="00260F7E"/>
    <w:rsid w:val="002617A3"/>
    <w:rsid w:val="00262106"/>
    <w:rsid w:val="0026268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51F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91"/>
    <w:rsid w:val="002A18B7"/>
    <w:rsid w:val="002A2508"/>
    <w:rsid w:val="002A2B11"/>
    <w:rsid w:val="002A2F7E"/>
    <w:rsid w:val="002A4237"/>
    <w:rsid w:val="002A4E4E"/>
    <w:rsid w:val="002A5DE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4227"/>
    <w:rsid w:val="002B5D4B"/>
    <w:rsid w:val="002B6EDC"/>
    <w:rsid w:val="002B7AD9"/>
    <w:rsid w:val="002B7C97"/>
    <w:rsid w:val="002C145B"/>
    <w:rsid w:val="002C2026"/>
    <w:rsid w:val="002C3840"/>
    <w:rsid w:val="002C3D17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C1F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C9A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682E"/>
    <w:rsid w:val="002F775C"/>
    <w:rsid w:val="003014C5"/>
    <w:rsid w:val="00301E5F"/>
    <w:rsid w:val="00301ED0"/>
    <w:rsid w:val="00301F14"/>
    <w:rsid w:val="00302030"/>
    <w:rsid w:val="00302404"/>
    <w:rsid w:val="00302604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6BA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0C6C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2771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B51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B71C2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0DE"/>
    <w:rsid w:val="004E44F5"/>
    <w:rsid w:val="004E4E5E"/>
    <w:rsid w:val="004E62CD"/>
    <w:rsid w:val="004E7BBB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18E0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3B6F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67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3421"/>
    <w:rsid w:val="0057407C"/>
    <w:rsid w:val="00574315"/>
    <w:rsid w:val="00574BB7"/>
    <w:rsid w:val="00574C4D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2C4A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3EBD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6AFF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6BB8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823"/>
    <w:rsid w:val="00627937"/>
    <w:rsid w:val="00627F77"/>
    <w:rsid w:val="006311D6"/>
    <w:rsid w:val="006313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1DD"/>
    <w:rsid w:val="006502FA"/>
    <w:rsid w:val="006503EC"/>
    <w:rsid w:val="00650494"/>
    <w:rsid w:val="006509EE"/>
    <w:rsid w:val="00651212"/>
    <w:rsid w:val="006525A6"/>
    <w:rsid w:val="00652D0A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2A33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2F4A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D11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E9F"/>
    <w:rsid w:val="006F6FCB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6E63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3286"/>
    <w:rsid w:val="00723736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6FC4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3D86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84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D44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519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4665E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87C70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D6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6E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B0B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87F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0BAC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6EA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5EAE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557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55E9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1D2D"/>
    <w:rsid w:val="00B72595"/>
    <w:rsid w:val="00B7293C"/>
    <w:rsid w:val="00B72DD6"/>
    <w:rsid w:val="00B736A3"/>
    <w:rsid w:val="00B73AFD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6F61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163F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155"/>
    <w:rsid w:val="00C179A3"/>
    <w:rsid w:val="00C20181"/>
    <w:rsid w:val="00C20981"/>
    <w:rsid w:val="00C20A9D"/>
    <w:rsid w:val="00C20BB4"/>
    <w:rsid w:val="00C2151C"/>
    <w:rsid w:val="00C21DF1"/>
    <w:rsid w:val="00C2267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4F84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2D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5D3E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3646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C798B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0A8"/>
    <w:rsid w:val="00E203CB"/>
    <w:rsid w:val="00E20720"/>
    <w:rsid w:val="00E20759"/>
    <w:rsid w:val="00E21B0A"/>
    <w:rsid w:val="00E2235B"/>
    <w:rsid w:val="00E22833"/>
    <w:rsid w:val="00E22B37"/>
    <w:rsid w:val="00E24362"/>
    <w:rsid w:val="00E2465B"/>
    <w:rsid w:val="00E24735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5DAE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C73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196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C79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6E11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1223"/>
    <w:rsid w:val="00F12B2A"/>
    <w:rsid w:val="00F13B74"/>
    <w:rsid w:val="00F13F13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94C"/>
    <w:rsid w:val="00F23BFD"/>
    <w:rsid w:val="00F23F92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5CCF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4FF9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4BD5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522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E7FD0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  <w:style w:type="character" w:styleId="afc">
    <w:name w:val="FollowedHyperlink"/>
    <w:basedOn w:val="a0"/>
    <w:uiPriority w:val="99"/>
    <w:semiHidden/>
    <w:unhideWhenUsed/>
    <w:rsid w:val="00EE1C79"/>
    <w:rPr>
      <w:color w:val="800080"/>
      <w:u w:val="single"/>
    </w:rPr>
  </w:style>
  <w:style w:type="paragraph" w:customStyle="1" w:styleId="xl65">
    <w:name w:val="xl65"/>
    <w:basedOn w:val="a"/>
    <w:rsid w:val="00EE1C79"/>
    <w:pPr>
      <w:shd w:val="clear" w:color="000000" w:fill="92D050"/>
      <w:spacing w:before="100" w:beforeAutospacing="1" w:after="100" w:afterAutospacing="1"/>
    </w:pPr>
  </w:style>
  <w:style w:type="paragraph" w:customStyle="1" w:styleId="xl66">
    <w:name w:val="xl66"/>
    <w:basedOn w:val="a"/>
    <w:rsid w:val="00EE1C79"/>
    <w:pPr>
      <w:shd w:val="clear" w:color="000000" w:fill="92D050"/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7012-B5D8-4E72-8669-267A3764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2250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user</cp:lastModifiedBy>
  <cp:revision>3</cp:revision>
  <cp:lastPrinted>2017-03-15T08:00:00Z</cp:lastPrinted>
  <dcterms:created xsi:type="dcterms:W3CDTF">2017-04-13T06:55:00Z</dcterms:created>
  <dcterms:modified xsi:type="dcterms:W3CDTF">2017-04-15T12:00:00Z</dcterms:modified>
</cp:coreProperties>
</file>